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7C53" w14:textId="77777777" w:rsidR="004A58EC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  <w:t>ALLEGATO 3</w:t>
      </w:r>
    </w:p>
    <w:p w14:paraId="366563C7" w14:textId="77777777" w:rsidR="004A58EC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u w:val="single"/>
          <w:lang w:eastAsia="en-US"/>
        </w:rPr>
      </w:pPr>
    </w:p>
    <w:p w14:paraId="6AB1AB26" w14:textId="77777777" w:rsidR="004A58EC" w:rsidRPr="003E0DB3" w:rsidRDefault="004A58EC" w:rsidP="004A58EC">
      <w:pPr>
        <w:widowControl w:val="0"/>
        <w:ind w:right="-23"/>
        <w:rPr>
          <w:rFonts w:ascii="Calibri" w:eastAsia="Times New Roman" w:hAnsi="Calibri" w:cs="Calibri"/>
          <w:bCs/>
          <w:i w:val="0"/>
          <w:color w:val="000000"/>
          <w:sz w:val="32"/>
          <w:szCs w:val="28"/>
          <w:lang w:eastAsia="en-US"/>
        </w:rPr>
      </w:pPr>
      <w:r w:rsidRPr="003E0DB3">
        <w:rPr>
          <w:rFonts w:ascii="Calibri" w:eastAsia="Times New Roman" w:hAnsi="Calibri" w:cs="Calibri"/>
          <w:bCs/>
          <w:i w:val="0"/>
          <w:color w:val="000000"/>
          <w:sz w:val="32"/>
          <w:szCs w:val="28"/>
          <w:lang w:eastAsia="en-US"/>
        </w:rPr>
        <w:t>SCHEDA DESCRIZIONE PROGETTO</w:t>
      </w:r>
    </w:p>
    <w:p w14:paraId="210380F6" w14:textId="77777777" w:rsidR="004A58EC" w:rsidRPr="00C4792C" w:rsidRDefault="004A58EC" w:rsidP="004A58EC">
      <w:pPr>
        <w:rPr>
          <w:rFonts w:ascii="Montserrat" w:eastAsia="Montserrat" w:hAnsi="Montserrat" w:cs="Montserrat"/>
          <w:i w:val="0"/>
          <w:sz w:val="20"/>
          <w:szCs w:val="20"/>
        </w:rPr>
      </w:pPr>
    </w:p>
    <w:p w14:paraId="4A536A15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7D198C41" w14:textId="77777777" w:rsidR="004A58EC" w:rsidRPr="00C4792C" w:rsidRDefault="004A58EC" w:rsidP="004A58EC">
      <w:pPr>
        <w:keepNext/>
        <w:keepLines/>
        <w:tabs>
          <w:tab w:val="num" w:pos="-436"/>
          <w:tab w:val="num" w:pos="360"/>
        </w:tabs>
        <w:spacing w:before="360" w:after="80"/>
        <w:outlineLvl w:val="0"/>
        <w:rPr>
          <w:rFonts w:ascii="Montserrat" w:eastAsia="Montserrat" w:hAnsi="Montserrat" w:cs="Montserrat"/>
          <w:color w:val="0F4761"/>
          <w:sz w:val="40"/>
          <w:szCs w:val="40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1. IL PARTENARIATO</w:t>
      </w:r>
    </w:p>
    <w:p w14:paraId="582697A4" w14:textId="77777777" w:rsidR="004A58EC" w:rsidRPr="00C4792C" w:rsidRDefault="004A58EC" w:rsidP="004A58EC">
      <w:pPr>
        <w:rPr>
          <w:rFonts w:ascii="Montserrat" w:eastAsia="Montserrat" w:hAnsi="Montserrat" w:cs="Montserrat"/>
          <w:i w:val="0"/>
          <w:sz w:val="20"/>
          <w:szCs w:val="20"/>
        </w:rPr>
      </w:pPr>
    </w:p>
    <w:p w14:paraId="6DC7E646" w14:textId="77777777" w:rsidR="004A58EC" w:rsidRPr="00C4792C" w:rsidRDefault="004A58EC" w:rsidP="004A58EC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28D9F109" w14:textId="77777777" w:rsidR="004A58EC" w:rsidRPr="00C4792C" w:rsidRDefault="004A58EC" w:rsidP="004A58EC">
      <w:pPr>
        <w:ind w:firstLine="142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1738CDC9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C00A56F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COMPOSIZIONE DEL PARTENARIATO </w:t>
            </w:r>
          </w:p>
          <w:p w14:paraId="4FD771E2" w14:textId="4BC79B22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4A58EC" w:rsidRPr="00C4792C" w14:paraId="29B033F1" w14:textId="77777777" w:rsidTr="00574640">
        <w:trPr>
          <w:trHeight w:val="51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F5544F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Per ogni partner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indicare denominazione, ragione sociale e le competenze pregresse (replicare tante schede quanti sono i partner). </w:t>
            </w:r>
          </w:p>
        </w:tc>
      </w:tr>
    </w:tbl>
    <w:p w14:paraId="67C564D6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 </w:t>
      </w:r>
    </w:p>
    <w:p w14:paraId="5340F10B" w14:textId="77777777" w:rsidR="004A58EC" w:rsidRPr="00C4792C" w:rsidRDefault="004A58EC" w:rsidP="00706E42">
      <w:pPr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35F01702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11B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PARTNER X</w:t>
            </w:r>
          </w:p>
        </w:tc>
      </w:tr>
      <w:tr w:rsidR="004A58EC" w:rsidRPr="00C4792C" w14:paraId="2615E8D5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81DD" w14:textId="77777777" w:rsidR="004A58EC" w:rsidRPr="00C4792C" w:rsidRDefault="004A58EC" w:rsidP="00574640">
            <w:pPr>
              <w:widowControl w:val="0"/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 xml:space="preserve">Denominazione: </w:t>
            </w:r>
          </w:p>
        </w:tc>
      </w:tr>
      <w:tr w:rsidR="004A58EC" w:rsidRPr="00C4792C" w14:paraId="48884C3E" w14:textId="77777777" w:rsidTr="00574640">
        <w:trPr>
          <w:trHeight w:val="42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C4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04246FDF" w14:textId="77777777" w:rsidTr="00574640">
        <w:trPr>
          <w:trHeight w:val="3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CA8E" w14:textId="77777777" w:rsidR="004A58EC" w:rsidRPr="00C4792C" w:rsidRDefault="004A58EC" w:rsidP="00574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Ragione sociale:</w:t>
            </w:r>
          </w:p>
        </w:tc>
      </w:tr>
      <w:tr w:rsidR="004A58EC" w:rsidRPr="00C4792C" w14:paraId="0C4E8434" w14:textId="77777777" w:rsidTr="00574640">
        <w:trPr>
          <w:trHeight w:val="4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48007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Comuni in forma singola o associata, Comunità montane ed Enti locali;</w:t>
            </w:r>
          </w:p>
          <w:p w14:paraId="4D1040FE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Aziende speciali/consorzi capofila di Ambito territoriale;</w:t>
            </w:r>
          </w:p>
          <w:p w14:paraId="039A2FD0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Associazioni che non perseguano finalità di lucro, gli enti del terzo settore di cui al Decreto legislativo 3 luglio 2017, n. 117, e, nelle more dell’attivazione del Registro Unico Nazionale del Terzo settore, le organizzazioni iscritte: ai registri regionali del volontariato, ai registri delle associazioni di promozione sociale, all’albo nazionale delle ONG e al registro delle ONLUS; </w:t>
            </w:r>
          </w:p>
          <w:p w14:paraId="4D28E26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e Società sportive dilettantistiche (ASD/SSD) con sede legale in Lombardia, iscritte al Registro nazionale delle attività sportive dilettantistiche (di seguito RASD), con affiliazione a FSN/FSNP/DSA/DSAP/EPS/EPSP riconosciuti da CONI o CIP;</w:t>
            </w:r>
          </w:p>
          <w:p w14:paraId="34817656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Enti, Fondazioni e altri soggetti di diritto privato senza fine di lucro o con l’obbligo statutario di reinvestire gli utili nell’attività di impresa;</w:t>
            </w:r>
          </w:p>
          <w:p w14:paraId="65A58593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Cooperative sociali;</w:t>
            </w:r>
          </w:p>
          <w:p w14:paraId="1A024B6B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Istituzioni scolastiche secondarie di secondo grado pubbliche e paritarie;</w:t>
            </w:r>
          </w:p>
          <w:p w14:paraId="65141ABD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Enti accreditati per i Servizi di Istruzione e Formazione Professionale e al lavoro accreditati presso Regione Lombardia o iscritti nei registri nazionali;</w:t>
            </w:r>
          </w:p>
          <w:p w14:paraId="4F52C0D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Università pubbliche e private;</w:t>
            </w:r>
          </w:p>
          <w:p w14:paraId="34BBEAF1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Diocesi / Enti religiosi / oratori;</w:t>
            </w:r>
          </w:p>
          <w:p w14:paraId="2830F14D" w14:textId="77777777" w:rsidR="004A58EC" w:rsidRPr="00DB33BB" w:rsidRDefault="004A58EC" w:rsidP="004A58EC">
            <w:pPr>
              <w:widowControl w:val="0"/>
              <w:numPr>
                <w:ilvl w:val="0"/>
                <w:numId w:val="4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DB33BB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Associazioni di categoria e rappresentanze delle imprese.</w:t>
            </w:r>
          </w:p>
          <w:p w14:paraId="78A5D0F7" w14:textId="77777777" w:rsidR="004A58EC" w:rsidRPr="008A4BC4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10"/>
                <w:szCs w:val="10"/>
              </w:rPr>
            </w:pPr>
          </w:p>
        </w:tc>
      </w:tr>
      <w:tr w:rsidR="004A58EC" w:rsidRPr="00C4792C" w14:paraId="174F295C" w14:textId="77777777" w:rsidTr="00574640">
        <w:trPr>
          <w:trHeight w:val="34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64B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 SemiBold" w:eastAsia="Montserrat SemiBold" w:hAnsi="Montserrat SemiBold" w:cs="Montserrat SemiBold"/>
                <w:i w:val="0"/>
                <w:sz w:val="20"/>
                <w:szCs w:val="20"/>
              </w:rPr>
              <w:t>Competenze pregresse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: (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max 1.500 battute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)</w:t>
            </w:r>
          </w:p>
        </w:tc>
      </w:tr>
      <w:tr w:rsidR="004A58EC" w:rsidRPr="00C4792C" w14:paraId="3ABBE289" w14:textId="77777777" w:rsidTr="00574640">
        <w:trPr>
          <w:trHeight w:val="150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27694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4EE6248" w14:textId="77777777" w:rsidR="004A58EC" w:rsidRPr="008A4BC4" w:rsidRDefault="004A58EC" w:rsidP="004A58EC">
      <w:pPr>
        <w:ind w:firstLine="142"/>
        <w:rPr>
          <w:rFonts w:ascii="Montserrat" w:eastAsia="Montserrat" w:hAnsi="Montserrat" w:cs="Montserrat"/>
          <w:i w:val="0"/>
          <w:sz w:val="36"/>
          <w:szCs w:val="36"/>
        </w:rPr>
      </w:pPr>
    </w:p>
    <w:tbl>
      <w:tblPr>
        <w:tblW w:w="9768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68"/>
      </w:tblGrid>
      <w:tr w:rsidR="004A58EC" w:rsidRPr="00C4792C" w14:paraId="42C1F750" w14:textId="77777777" w:rsidTr="00574640">
        <w:trPr>
          <w:trHeight w:val="679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83D4D0E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1.a QUALITÀ DEL PARTENARIATO </w:t>
            </w:r>
          </w:p>
        </w:tc>
      </w:tr>
      <w:tr w:rsidR="004A58EC" w:rsidRPr="00C4792C" w14:paraId="0BE6A257" w14:textId="77777777" w:rsidTr="00574640">
        <w:trPr>
          <w:trHeight w:val="57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A11D" w14:textId="375BB706" w:rsidR="004A58EC" w:rsidRPr="00C4792C" w:rsidRDefault="004A58EC" w:rsidP="00574640">
            <w:pPr>
              <w:spacing w:before="1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Descrivere 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il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ruolo che il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partner 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intende assumere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all’interno del partenariato (max 2.000 battute):</w:t>
            </w:r>
          </w:p>
        </w:tc>
      </w:tr>
      <w:tr w:rsidR="004A58EC" w:rsidRPr="00C4792C" w14:paraId="0F53A7AA" w14:textId="77777777" w:rsidTr="00574640">
        <w:trPr>
          <w:trHeight w:val="2265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5729" w14:textId="5489237E" w:rsidR="004A58EC" w:rsidRPr="00706E42" w:rsidRDefault="004A58EC" w:rsidP="00706E42">
            <w:pPr>
              <w:numPr>
                <w:ilvl w:val="0"/>
                <w:numId w:val="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Partner X: ____________________________</w:t>
            </w:r>
          </w:p>
          <w:p w14:paraId="389D8DBF" w14:textId="32E48E22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079DFBD5" w14:textId="77777777" w:rsidTr="00574640">
        <w:trPr>
          <w:trHeight w:val="334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DEFB" w14:textId="77777777" w:rsidR="004A58EC" w:rsidRPr="00C4792C" w:rsidRDefault="004A58EC" w:rsidP="00574640">
            <w:pPr>
              <w:spacing w:before="120"/>
              <w:rPr>
                <w:rFonts w:ascii="Montserrat" w:eastAsia="Montserrat" w:hAnsi="Montserrat" w:cs="Montserrat"/>
                <w:b/>
                <w:i w:val="0"/>
                <w:smallCaps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quali sinergie territoriali si intendono attivare con eventuali altri soggetti operanti sul territorio (max. 1.000 battute):</w:t>
            </w:r>
          </w:p>
        </w:tc>
      </w:tr>
      <w:tr w:rsidR="004A58EC" w:rsidRPr="00C4792C" w14:paraId="7E078704" w14:textId="77777777" w:rsidTr="00574640">
        <w:trPr>
          <w:trHeight w:val="930"/>
        </w:trPr>
        <w:tc>
          <w:tcPr>
            <w:tcW w:w="9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2DA24" w14:textId="77777777" w:rsidR="004A58EC" w:rsidRPr="00C4792C" w:rsidRDefault="004A58EC" w:rsidP="00574640">
            <w:pPr>
              <w:spacing w:before="24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01D3B2E5" w14:textId="77777777" w:rsidR="004A58EC" w:rsidRPr="00C4792C" w:rsidRDefault="004A58EC" w:rsidP="004A58EC">
      <w:pP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33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3"/>
      </w:tblGrid>
      <w:tr w:rsidR="004A58EC" w:rsidRPr="00C4792C" w14:paraId="2F54BA4D" w14:textId="77777777" w:rsidTr="00574640">
        <w:tc>
          <w:tcPr>
            <w:tcW w:w="973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BA35" w14:textId="77777777" w:rsidR="004A58EC" w:rsidRPr="00C4792C" w:rsidRDefault="004A58EC" w:rsidP="004A58EC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0" w:after="80"/>
              <w:jc w:val="left"/>
              <w:outlineLvl w:val="1"/>
              <w:rPr>
                <w:rFonts w:ascii="Montserrat" w:eastAsia="Montserrat" w:hAnsi="Montserrat" w:cs="Montserrat"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1.b PARTECIPAZIONE GIOVANILE </w:t>
            </w:r>
          </w:p>
          <w:p w14:paraId="7F2E53E0" w14:textId="77777777" w:rsidR="004A58EC" w:rsidRPr="00C4792C" w:rsidRDefault="004A58EC" w:rsidP="00574640">
            <w:pPr>
              <w:widowControl w:val="0"/>
              <w:spacing w:before="0"/>
              <w:jc w:val="left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Spiegare se e come si intendono coinvolgere i giovani e/o le realtà associative giovanili del territorio in modo attivo e con un approccio partecipativo nella co-progettazione, realizzazione e gestione operativa del progetto. (max. 1.000 battute) </w:t>
            </w:r>
          </w:p>
        </w:tc>
      </w:tr>
      <w:tr w:rsidR="004A58EC" w:rsidRPr="00C4792C" w14:paraId="0E64004F" w14:textId="77777777" w:rsidTr="00574640">
        <w:trPr>
          <w:trHeight w:val="1140"/>
        </w:trPr>
        <w:tc>
          <w:tcPr>
            <w:tcW w:w="9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BF49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2D6C7EF0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p w14:paraId="364E856B" w14:textId="77777777" w:rsidR="004A58EC" w:rsidRPr="00C4792C" w:rsidRDefault="004A58EC" w:rsidP="004A58EC">
      <w:pPr>
        <w:keepNext/>
        <w:keepLines/>
        <w:tabs>
          <w:tab w:val="num" w:pos="-436"/>
          <w:tab w:val="num" w:pos="360"/>
        </w:tabs>
        <w:spacing w:before="0" w:after="140" w:line="288" w:lineRule="auto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</w:pPr>
      <w:r w:rsidRPr="00C4792C">
        <w:rPr>
          <w:rFonts w:ascii="Montserrat" w:eastAsia="Montserrat" w:hAnsi="Montserrat" w:cs="Montserrat"/>
          <w:b/>
          <w:i w:val="0"/>
          <w:color w:val="0F4761"/>
          <w:sz w:val="34"/>
          <w:szCs w:val="34"/>
        </w:rPr>
        <w:t>2. DESCRIZIONE DEL PROGETTO</w:t>
      </w:r>
    </w:p>
    <w:p w14:paraId="2941ED27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14BA8286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522E054D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8789"/>
      </w:tblGrid>
      <w:tr w:rsidR="004A58EC" w:rsidRPr="00C4792C" w14:paraId="4EF125B0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4A8E44C5" w14:textId="77777777" w:rsidR="004A58EC" w:rsidRPr="004F53EA" w:rsidRDefault="004A58EC" w:rsidP="00574640">
            <w:pPr>
              <w:widowControl w:val="0"/>
              <w:tabs>
                <w:tab w:val="left" w:pos="2654"/>
                <w:tab w:val="right" w:pos="7441"/>
                <w:tab w:val="left" w:pos="8364"/>
              </w:tabs>
              <w:ind w:right="-23"/>
              <w:rPr>
                <w:rFonts w:ascii="Aptos Display" w:eastAsia="Montserrat" w:hAnsi="Aptos Display" w:cs="Montserrat"/>
                <w:i w:val="0"/>
                <w:iCs/>
                <w:sz w:val="20"/>
                <w:szCs w:val="20"/>
              </w:rPr>
            </w:pPr>
            <w:r w:rsidRPr="004F53EA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DESCRIZIONE DEL PROGETTO: OBIETTIVI GENERALI DEL PROGETTO</w:t>
            </w:r>
          </w:p>
        </w:tc>
      </w:tr>
      <w:tr w:rsidR="004A58EC" w:rsidRPr="00C4792C" w14:paraId="6A257EDA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143FAEE7" w14:textId="08D91E21" w:rsidR="004A58EC" w:rsidRPr="00C4792C" w:rsidRDefault="004A58EC" w:rsidP="00574640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X uno o più obiettivi indicati nel bando che si intende raggiungere con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le attività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progetto</w:t>
            </w:r>
          </w:p>
        </w:tc>
      </w:tr>
      <w:tr w:rsidR="004A58EC" w:rsidRPr="00C4792C" w14:paraId="16F31176" w14:textId="77777777" w:rsidTr="00574640">
        <w:trPr>
          <w:trHeight w:val="390"/>
        </w:trPr>
        <w:tc>
          <w:tcPr>
            <w:tcW w:w="992" w:type="dxa"/>
          </w:tcPr>
          <w:p w14:paraId="3B804E1B" w14:textId="77777777" w:rsidR="004A58EC" w:rsidRPr="00C4792C" w:rsidRDefault="004A58EC" w:rsidP="004A58EC">
            <w:pPr>
              <w:numPr>
                <w:ilvl w:val="0"/>
                <w:numId w:val="3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444144A4" w14:textId="77777777" w:rsidR="004A58EC" w:rsidRPr="00752632" w:rsidRDefault="004A58EC" w:rsidP="00574640">
            <w:pPr>
              <w:widowControl w:val="0"/>
              <w:spacing w:before="0" w:line="264" w:lineRule="auto"/>
              <w:contextualSpacing/>
              <w:textAlignment w:val="auto"/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t xml:space="preserve">A. potenziare l'offerta di servizi e delle opportunità offerti in particolare dalla rete degli </w:t>
            </w:r>
            <w:r w:rsidRPr="00752632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lastRenderedPageBreak/>
              <w:t>Informagiovani, per supportare i giovani dal punto di vista della crescita personale, dell’istruzione, della formazione, dell’orientamento e dell’inserimento nel mondo del lavoro.</w:t>
            </w:r>
          </w:p>
        </w:tc>
      </w:tr>
      <w:tr w:rsidR="004A58EC" w:rsidRPr="00C4792C" w14:paraId="0BBABF81" w14:textId="77777777" w:rsidTr="00574640">
        <w:trPr>
          <w:trHeight w:val="390"/>
        </w:trPr>
        <w:tc>
          <w:tcPr>
            <w:tcW w:w="992" w:type="dxa"/>
          </w:tcPr>
          <w:p w14:paraId="05F19318" w14:textId="77777777" w:rsidR="004A58EC" w:rsidRPr="00C4792C" w:rsidRDefault="004A58EC" w:rsidP="004A58EC">
            <w:pPr>
              <w:numPr>
                <w:ilvl w:val="0"/>
                <w:numId w:val="2"/>
              </w:numPr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8789" w:type="dxa"/>
          </w:tcPr>
          <w:p w14:paraId="1FA4AE2D" w14:textId="77777777" w:rsidR="004A58EC" w:rsidRPr="00752632" w:rsidRDefault="004A58EC" w:rsidP="00574640">
            <w:pPr>
              <w:widowControl w:val="0"/>
              <w:spacing w:before="0" w:line="264" w:lineRule="auto"/>
              <w:contextualSpacing/>
              <w:textAlignment w:val="auto"/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iCs/>
                <w:sz w:val="20"/>
                <w:szCs w:val="20"/>
              </w:rPr>
              <w:t>B. favorire modelli e iniziative innovative nell'erogazione di servizi e nella gestione di luoghi dedicati ai giovani, con particolare attenzione ai territori (es. le aree interne) nei quali attualmente sono più carenti o sono poco strutturati.</w:t>
            </w:r>
          </w:p>
        </w:tc>
      </w:tr>
    </w:tbl>
    <w:p w14:paraId="16517276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4DA0CDFE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p w14:paraId="7932854A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b/>
          <w:i w:val="0"/>
          <w:smallCaps/>
          <w:sz w:val="20"/>
          <w:szCs w:val="20"/>
        </w:rPr>
      </w:pPr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A58EC" w:rsidRPr="00C4792C" w14:paraId="3574ECFB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23063E4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2.b TARGET DI RIFERIMENTO</w:t>
            </w:r>
          </w:p>
        </w:tc>
      </w:tr>
      <w:tr w:rsidR="004A58EC" w:rsidRPr="00C4792C" w14:paraId="5A275290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A24" w14:textId="0D99A9D5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con una o più X il gruppo di età che si intende raggiungere col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progetto </w:t>
            </w:r>
            <w:r w:rsidR="00706E4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(insieme di azioni) 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 indicare il numero di giovani che si stima di raggiungere per ciascun gruppo di riferimento:</w:t>
            </w:r>
          </w:p>
        </w:tc>
      </w:tr>
      <w:tr w:rsidR="004A58EC" w:rsidRPr="00C4792C" w14:paraId="6CFB31FD" w14:textId="77777777" w:rsidTr="00574640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5633" w14:textId="77777777" w:rsidR="004A58EC" w:rsidRPr="00C4792C" w:rsidRDefault="004A58EC" w:rsidP="004A58EC">
            <w:pPr>
              <w:numPr>
                <w:ilvl w:val="0"/>
                <w:numId w:val="11"/>
              </w:num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15 - 19 anni: ___________________</w:t>
            </w:r>
          </w:p>
          <w:p w14:paraId="15D2ADFC" w14:textId="77777777" w:rsidR="004A58EC" w:rsidRPr="00C4792C" w:rsidRDefault="004A58EC" w:rsidP="004A58EC">
            <w:pPr>
              <w:numPr>
                <w:ilvl w:val="0"/>
                <w:numId w:val="1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20 - 26 anni: __________________</w:t>
            </w:r>
          </w:p>
          <w:p w14:paraId="4E694CA6" w14:textId="77777777" w:rsidR="004A58EC" w:rsidRPr="00C4792C" w:rsidRDefault="004A58EC" w:rsidP="004A58EC">
            <w:pPr>
              <w:numPr>
                <w:ilvl w:val="0"/>
                <w:numId w:val="11"/>
              </w:numPr>
              <w:spacing w:before="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Giovani 27 - 34 anni: __________________</w:t>
            </w:r>
          </w:p>
          <w:p w14:paraId="38AE6DAC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16B23282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Numero stimato di giovani coinvolti in totale: _____________</w:t>
            </w:r>
          </w:p>
          <w:p w14:paraId="4D486298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D98F1F5" w14:textId="77777777" w:rsidTr="00574640">
        <w:trPr>
          <w:trHeight w:val="46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AFC4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Fornire dati descrittivi e quantitativi riferiti alla popolazione giovanile a cui è rivolto il progetto (max 1.000 battute)</w:t>
            </w:r>
          </w:p>
        </w:tc>
      </w:tr>
      <w:tr w:rsidR="004A58EC" w:rsidRPr="00C4792C" w14:paraId="4BD60D0E" w14:textId="77777777" w:rsidTr="00574640">
        <w:trPr>
          <w:trHeight w:val="114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124F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0415197" w14:textId="77777777" w:rsidTr="00574640">
        <w:trPr>
          <w:trHeight w:val="3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C04E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Indicare quali modalità di ingaggio del target si intendono adottare</w:t>
            </w:r>
          </w:p>
        </w:tc>
      </w:tr>
      <w:tr w:rsidR="004A58EC" w:rsidRPr="00C4792C" w14:paraId="736B09A9" w14:textId="77777777" w:rsidTr="00574640">
        <w:trPr>
          <w:trHeight w:val="18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4055E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istituzionali</w:t>
            </w:r>
          </w:p>
          <w:p w14:paraId="0AAEB63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altri servizi comunali o territoriali</w:t>
            </w:r>
          </w:p>
          <w:p w14:paraId="6B908E3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con realtà attive a livello territoriale</w:t>
            </w:r>
          </w:p>
          <w:p w14:paraId="23AC4C44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collaborazione dell’Assessorato per le politiche giovanili e con il mondo scolastico</w:t>
            </w:r>
          </w:p>
          <w:p w14:paraId="23F68B6C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coinvolgimento di insegnanti</w:t>
            </w:r>
          </w:p>
          <w:p w14:paraId="444F62FC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medici di base/servizi socio-sanitari</w:t>
            </w:r>
          </w:p>
          <w:p w14:paraId="34953297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attività della parrocchia</w:t>
            </w:r>
          </w:p>
          <w:p w14:paraId="5AC2AAEA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passaparola </w:t>
            </w:r>
          </w:p>
          <w:p w14:paraId="7923A799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manifesti e volantini</w:t>
            </w:r>
          </w:p>
          <w:p w14:paraId="67E19B8E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</w:t>
            </w: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</w:t>
            </w: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/fest</w:t>
            </w:r>
            <w:r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</w:t>
            </w:r>
          </w:p>
          <w:p w14:paraId="551983E8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questionario/intervista</w:t>
            </w:r>
          </w:p>
          <w:p w14:paraId="4EE635A5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social media (tiktok, instagram, ecc.)</w:t>
            </w:r>
          </w:p>
          <w:p w14:paraId="70A4D707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</w:t>
            </w:r>
          </w:p>
          <w:p w14:paraId="7EDA0A72" w14:textId="77777777" w:rsidR="004A58EC" w:rsidRPr="00C4792C" w:rsidRDefault="004A58EC" w:rsidP="004A58EC">
            <w:pPr>
              <w:widowControl w:val="0"/>
              <w:numPr>
                <w:ilvl w:val="0"/>
                <w:numId w:val="10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 _______________________________________________________________</w:t>
            </w:r>
          </w:p>
          <w:p w14:paraId="0DCFAEA1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6C5E9AEB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b/>
          <w:i w:val="0"/>
          <w:color w:val="000000"/>
          <w:sz w:val="20"/>
          <w:szCs w:val="20"/>
        </w:rPr>
        <w:t xml:space="preserve"> </w:t>
      </w:r>
    </w:p>
    <w:p w14:paraId="046A1366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ind w:right="-23"/>
        <w:jc w:val="left"/>
        <w:rPr>
          <w:rFonts w:ascii="Montserrat" w:eastAsia="Montserrat" w:hAnsi="Montserrat" w:cs="Montserrat"/>
          <w:b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4A58EC" w:rsidRPr="00C4792C" w14:paraId="10262888" w14:textId="77777777" w:rsidTr="00574640">
        <w:trPr>
          <w:trHeight w:val="567"/>
        </w:trPr>
        <w:tc>
          <w:tcPr>
            <w:tcW w:w="9781" w:type="dxa"/>
            <w:shd w:val="clear" w:color="auto" w:fill="CAEDFB"/>
          </w:tcPr>
          <w:p w14:paraId="7476E46D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2.b AZIONI </w:t>
            </w:r>
          </w:p>
        </w:tc>
      </w:tr>
    </w:tbl>
    <w:p w14:paraId="22ED917F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9076"/>
      </w:tblGrid>
      <w:tr w:rsidR="004A58EC" w:rsidRPr="00C4792C" w14:paraId="2C06B4F1" w14:textId="77777777" w:rsidTr="00574640">
        <w:tc>
          <w:tcPr>
            <w:tcW w:w="9781" w:type="dxa"/>
            <w:gridSpan w:val="2"/>
            <w:shd w:val="clear" w:color="auto" w:fill="CAEDFB"/>
            <w:vAlign w:val="center"/>
          </w:tcPr>
          <w:p w14:paraId="0EF36F6F" w14:textId="77777777" w:rsidR="004A58EC" w:rsidRPr="00C4792C" w:rsidRDefault="004A58EC" w:rsidP="00574640">
            <w:pPr>
              <w:spacing w:before="0" w:after="140" w:line="288" w:lineRule="auto"/>
              <w:ind w:right="-23"/>
              <w:jc w:val="left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Indicare con una X uno o più azioni indicate nel bando che si intende realizzare con il progetto</w:t>
            </w:r>
          </w:p>
        </w:tc>
      </w:tr>
      <w:tr w:rsidR="004A58EC" w:rsidRPr="00C4792C" w14:paraId="39707074" w14:textId="77777777" w:rsidTr="00574640">
        <w:trPr>
          <w:trHeight w:val="567"/>
        </w:trPr>
        <w:tc>
          <w:tcPr>
            <w:tcW w:w="705" w:type="dxa"/>
          </w:tcPr>
          <w:p w14:paraId="18583D32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0C30711F" w14:textId="77777777" w:rsidR="004A58EC" w:rsidRPr="00752632" w:rsidRDefault="004A58EC" w:rsidP="00574640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potenziare l'offerta di servizi attraverso lo sviluppo di iniziative di accoglienza e informazioni per dare risposta ai giovani dal punto di vista dell’istruzione e formazione, dell’orientamento, del lavoro, dello sport, tempo libero e cultura</w:t>
            </w:r>
          </w:p>
        </w:tc>
      </w:tr>
      <w:tr w:rsidR="004A58EC" w:rsidRPr="00C4792C" w14:paraId="5342AD49" w14:textId="77777777" w:rsidTr="00574640">
        <w:trPr>
          <w:trHeight w:val="567"/>
        </w:trPr>
        <w:tc>
          <w:tcPr>
            <w:tcW w:w="705" w:type="dxa"/>
          </w:tcPr>
          <w:p w14:paraId="2996E2D7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1C891DA3" w14:textId="77777777" w:rsidR="004A58EC" w:rsidRPr="00752632" w:rsidRDefault="004A58EC" w:rsidP="00574640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sostenere la promozione di iniziative e di attività di volontariato e di impegno civico, per favorire una loro presenza e partecipazione positiva alla vita delle proprie comunità</w:t>
            </w:r>
          </w:p>
        </w:tc>
      </w:tr>
      <w:tr w:rsidR="004A58EC" w:rsidRPr="00C4792C" w14:paraId="523EDDCA" w14:textId="77777777" w:rsidTr="00574640">
        <w:trPr>
          <w:trHeight w:val="567"/>
        </w:trPr>
        <w:tc>
          <w:tcPr>
            <w:tcW w:w="705" w:type="dxa"/>
          </w:tcPr>
          <w:p w14:paraId="3FFEB6C4" w14:textId="77777777" w:rsidR="004A58EC" w:rsidRPr="00C4792C" w:rsidRDefault="004A58EC" w:rsidP="00574640">
            <w:pPr>
              <w:ind w:left="720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  <w:tc>
          <w:tcPr>
            <w:tcW w:w="9076" w:type="dxa"/>
          </w:tcPr>
          <w:p w14:paraId="29B6509A" w14:textId="77777777" w:rsidR="004A58EC" w:rsidRPr="00752632" w:rsidRDefault="004A58EC" w:rsidP="00574640">
            <w:pPr>
              <w:spacing w:before="0" w:after="160" w:line="256" w:lineRule="auto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752632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promuovere iniziative innovative e di partecipazione attiva dei giovani (talk, seminari, giornate tematiche, cogestione di spazi aggregativi, ecc.), anche co-progettate e organizzate con i giovani ed attraverso la costruzione di reti tra soggetti del territorio</w:t>
            </w:r>
          </w:p>
        </w:tc>
      </w:tr>
    </w:tbl>
    <w:p w14:paraId="50CF70EA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p w14:paraId="412B9561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  <w:r w:rsidRPr="00C4792C">
        <w:rPr>
          <w:rFonts w:ascii="Montserrat" w:eastAsia="Montserrat" w:hAnsi="Montserrat" w:cs="Montserrat"/>
          <w:i w:val="0"/>
          <w:sz w:val="20"/>
          <w:szCs w:val="20"/>
        </w:rPr>
        <w:t>Utilizzare la tabella seguente per descrivere in modo dettagliato tutte le azioni che si intendono realizzare (</w:t>
      </w:r>
      <w:r w:rsidRPr="00752632">
        <w:rPr>
          <w:rFonts w:ascii="Montserrat" w:eastAsia="Montserrat" w:hAnsi="Montserrat" w:cs="Montserrat"/>
          <w:i w:val="0"/>
          <w:sz w:val="20"/>
          <w:szCs w:val="20"/>
          <w:u w:val="single"/>
        </w:rPr>
        <w:t>replicare questa tabella per ogni attività prevista</w:t>
      </w:r>
      <w:r w:rsidRPr="00C4792C">
        <w:rPr>
          <w:rFonts w:ascii="Montserrat" w:eastAsia="Montserrat" w:hAnsi="Montserrat" w:cs="Montserrat"/>
          <w:i w:val="0"/>
          <w:sz w:val="20"/>
          <w:szCs w:val="20"/>
        </w:rPr>
        <w:t>):</w:t>
      </w:r>
    </w:p>
    <w:p w14:paraId="400E71F2" w14:textId="77777777" w:rsidR="004A58EC" w:rsidRPr="00C4792C" w:rsidRDefault="004A58EC" w:rsidP="004A58EC">
      <w:pPr>
        <w:spacing w:after="160" w:line="254" w:lineRule="auto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1050"/>
        <w:gridCol w:w="1515"/>
        <w:gridCol w:w="1050"/>
        <w:gridCol w:w="1996"/>
      </w:tblGrid>
      <w:tr w:rsidR="004A58EC" w:rsidRPr="00754050" w14:paraId="6BC697BA" w14:textId="77777777" w:rsidTr="00574640">
        <w:trPr>
          <w:trHeight w:val="274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0536243D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Azione n. </w:t>
            </w:r>
          </w:p>
          <w:p w14:paraId="0918EB0A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(aggiungere il numero)</w:t>
            </w:r>
          </w:p>
        </w:tc>
        <w:tc>
          <w:tcPr>
            <w:tcW w:w="5611" w:type="dxa"/>
            <w:gridSpan w:val="4"/>
            <w:tcBorders>
              <w:top w:val="single" w:sz="4" w:space="0" w:color="FFFFFF"/>
            </w:tcBorders>
            <w:vAlign w:val="center"/>
          </w:tcPr>
          <w:p w14:paraId="1BFD9EEC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4A58EC" w:rsidRPr="00754050" w14:paraId="5F11B7A7" w14:textId="77777777" w:rsidTr="00574640">
        <w:trPr>
          <w:trHeight w:val="499"/>
        </w:trPr>
        <w:tc>
          <w:tcPr>
            <w:tcW w:w="4170" w:type="dxa"/>
            <w:shd w:val="clear" w:color="auto" w:fill="CAEDFB"/>
            <w:vAlign w:val="center"/>
          </w:tcPr>
          <w:p w14:paraId="3CB7AC2A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Titolo dell’azione </w:t>
            </w:r>
          </w:p>
        </w:tc>
        <w:tc>
          <w:tcPr>
            <w:tcW w:w="5611" w:type="dxa"/>
            <w:gridSpan w:val="4"/>
            <w:vAlign w:val="center"/>
          </w:tcPr>
          <w:p w14:paraId="6D5488D1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</w:p>
        </w:tc>
      </w:tr>
      <w:tr w:rsidR="004A58EC" w:rsidRPr="00754050" w14:paraId="0E0DC643" w14:textId="77777777" w:rsidTr="00574640">
        <w:trPr>
          <w:trHeight w:val="20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45BF7A14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Tempistiche</w:t>
            </w:r>
          </w:p>
        </w:tc>
        <w:tc>
          <w:tcPr>
            <w:tcW w:w="1050" w:type="dxa"/>
            <w:shd w:val="clear" w:color="auto" w:fill="CAEDFB"/>
            <w:vAlign w:val="center"/>
          </w:tcPr>
          <w:p w14:paraId="5DBB2722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dalla data</w:t>
            </w:r>
          </w:p>
        </w:tc>
        <w:tc>
          <w:tcPr>
            <w:tcW w:w="1515" w:type="dxa"/>
            <w:vAlign w:val="center"/>
          </w:tcPr>
          <w:p w14:paraId="6FD92355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gg/mm/aaaa</w:t>
            </w:r>
          </w:p>
        </w:tc>
        <w:tc>
          <w:tcPr>
            <w:tcW w:w="1050" w:type="dxa"/>
            <w:shd w:val="clear" w:color="auto" w:fill="CAEDFB"/>
            <w:vAlign w:val="center"/>
          </w:tcPr>
          <w:p w14:paraId="782D67DD" w14:textId="77777777" w:rsidR="004A58EC" w:rsidRPr="00754050" w:rsidRDefault="004A58EC" w:rsidP="00574640">
            <w:pPr>
              <w:spacing w:before="0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alla data</w:t>
            </w:r>
          </w:p>
        </w:tc>
        <w:tc>
          <w:tcPr>
            <w:tcW w:w="1996" w:type="dxa"/>
            <w:vAlign w:val="center"/>
          </w:tcPr>
          <w:p w14:paraId="00F69063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gg/mm/aaaa</w:t>
            </w:r>
          </w:p>
        </w:tc>
      </w:tr>
      <w:tr w:rsidR="004A58EC" w:rsidRPr="00754050" w14:paraId="2921DAA5" w14:textId="77777777" w:rsidTr="00574640">
        <w:trPr>
          <w:trHeight w:val="200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AEDFB"/>
          </w:tcPr>
          <w:p w14:paraId="417BB6D5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Obiettivi del bando a cui fa riferimento l’azione</w:t>
            </w:r>
          </w:p>
        </w:tc>
        <w:tc>
          <w:tcPr>
            <w:tcW w:w="5611" w:type="dxa"/>
            <w:gridSpan w:val="4"/>
            <w:vAlign w:val="center"/>
          </w:tcPr>
          <w:p w14:paraId="4221DB17" w14:textId="77777777" w:rsidR="004A58EC" w:rsidRPr="008A633B" w:rsidRDefault="004A58EC" w:rsidP="004A58EC">
            <w:pPr>
              <w:pStyle w:val="Paragrafoelenco"/>
              <w:numPr>
                <w:ilvl w:val="1"/>
                <w:numId w:val="16"/>
              </w:numPr>
              <w:autoSpaceDE/>
              <w:autoSpaceDN/>
              <w:spacing w:before="0" w:after="200" w:line="300" w:lineRule="exact"/>
              <w:ind w:left="685" w:hanging="755"/>
              <w:contextualSpacing w:val="0"/>
              <w:rPr>
                <w:rFonts w:ascii="Montserrat" w:eastAsia="Montserrat" w:hAnsi="Montserrat" w:cs="Montserrat"/>
                <w:i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iCs/>
                <w:sz w:val="20"/>
                <w:szCs w:val="20"/>
              </w:rPr>
              <w:t xml:space="preserve">A. </w:t>
            </w:r>
            <w:r w:rsidRPr="008A633B">
              <w:rPr>
                <w:rFonts w:ascii="Montserrat" w:eastAsia="Montserrat" w:hAnsi="Montserrat" w:cs="Montserrat"/>
                <w:iCs/>
                <w:sz w:val="20"/>
                <w:szCs w:val="20"/>
              </w:rPr>
              <w:t>potenziare l'offerta di servizi e delle opportunità offerti in particolare dalla rete degli Informagiovani, per supportare i giovani dal punto di vista della crescita personale, dell’istruzione, della formazione, dell’orientamento e dell’inserimento nel mondo del lavoro.</w:t>
            </w:r>
          </w:p>
          <w:p w14:paraId="27DECB16" w14:textId="77777777" w:rsidR="004A58EC" w:rsidRPr="008A633B" w:rsidRDefault="004A58EC" w:rsidP="004A58EC">
            <w:pPr>
              <w:pStyle w:val="Paragrafoelenco"/>
              <w:numPr>
                <w:ilvl w:val="0"/>
                <w:numId w:val="16"/>
              </w:numPr>
              <w:autoSpaceDE/>
              <w:autoSpaceDN/>
              <w:spacing w:before="0" w:after="200" w:line="300" w:lineRule="exact"/>
              <w:ind w:left="685" w:hanging="755"/>
              <w:contextualSpacing w:val="0"/>
              <w:rPr>
                <w:rFonts w:ascii="Montserrat" w:eastAsia="Montserrat" w:hAnsi="Montserrat" w:cs="Montserrat"/>
                <w:sz w:val="16"/>
                <w:szCs w:val="16"/>
              </w:rPr>
            </w:pPr>
            <w:r w:rsidRPr="008A633B">
              <w:rPr>
                <w:rFonts w:ascii="Montserrat" w:eastAsia="Montserrat" w:hAnsi="Montserrat" w:cs="Montserrat"/>
                <w:iCs/>
                <w:sz w:val="20"/>
                <w:szCs w:val="20"/>
              </w:rPr>
              <w:t>B. favorire modelli e iniziative innovative nell'erogazione di servizi e nella gestione di luoghi dedicati ai giovani, con particolare attenzione ai territori (es. le aree interne) nei quali attualmente sono più carenti o sono poco strutturati</w:t>
            </w:r>
          </w:p>
        </w:tc>
      </w:tr>
      <w:tr w:rsidR="004A58EC" w:rsidRPr="00754050" w14:paraId="4FBF6969" w14:textId="77777777" w:rsidTr="00574640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12CDA2A4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Soggetto/i titolare/i dell’azione </w:t>
            </w:r>
          </w:p>
          <w:p w14:paraId="75E537FB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(partner o capofila)</w:t>
            </w:r>
          </w:p>
        </w:tc>
        <w:tc>
          <w:tcPr>
            <w:tcW w:w="5611" w:type="dxa"/>
            <w:gridSpan w:val="4"/>
            <w:vAlign w:val="center"/>
          </w:tcPr>
          <w:p w14:paraId="75A1802E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16"/>
                <w:szCs w:val="16"/>
              </w:rPr>
            </w:pPr>
          </w:p>
        </w:tc>
      </w:tr>
      <w:tr w:rsidR="004A58EC" w:rsidRPr="00754050" w14:paraId="44C83A61" w14:textId="77777777" w:rsidTr="00574640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7D3BAEFE" w14:textId="77777777" w:rsidR="004A58EC" w:rsidRPr="00754050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>Partner coinvolti e loro ruolo</w:t>
            </w:r>
            <w:r>
              <w:rPr>
                <w:rFonts w:ascii="Montserrat" w:eastAsia="Montserrat SemiBold" w:hAnsi="Montserrat" w:cs="Montserrat SemiBold"/>
                <w:sz w:val="20"/>
              </w:rPr>
              <w:t xml:space="preserve"> nell’azione</w:t>
            </w:r>
          </w:p>
        </w:tc>
        <w:tc>
          <w:tcPr>
            <w:tcW w:w="5611" w:type="dxa"/>
            <w:gridSpan w:val="4"/>
            <w:vAlign w:val="center"/>
          </w:tcPr>
          <w:p w14:paraId="75B53BE8" w14:textId="77777777" w:rsidR="004A58EC" w:rsidRPr="001E14EA" w:rsidRDefault="004A58EC" w:rsidP="00574640">
            <w:pPr>
              <w:spacing w:before="0"/>
              <w:rPr>
                <w:rFonts w:ascii="Montserrat" w:eastAsia="Montserrat" w:hAnsi="Montserrat" w:cs="Montserrat"/>
                <w:i w:val="0"/>
                <w:iCs/>
                <w:sz w:val="16"/>
                <w:szCs w:val="16"/>
              </w:rPr>
            </w:pPr>
          </w:p>
        </w:tc>
      </w:tr>
      <w:tr w:rsidR="004A58EC" w:rsidRPr="00754050" w14:paraId="0716F116" w14:textId="77777777" w:rsidTr="00574640">
        <w:trPr>
          <w:trHeight w:val="200"/>
        </w:trPr>
        <w:tc>
          <w:tcPr>
            <w:tcW w:w="4170" w:type="dxa"/>
            <w:shd w:val="clear" w:color="auto" w:fill="CAEDFB"/>
          </w:tcPr>
          <w:p w14:paraId="507461E5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 SemiBold" w:hAnsi="Montserrat" w:cs="Montserrat SemiBold"/>
                <w:sz w:val="20"/>
              </w:rPr>
            </w:pPr>
            <w:r w:rsidRPr="00754050">
              <w:rPr>
                <w:rFonts w:ascii="Montserrat" w:eastAsia="Montserrat SemiBold" w:hAnsi="Montserrat" w:cs="Montserrat SemiBold"/>
                <w:sz w:val="20"/>
              </w:rPr>
              <w:t xml:space="preserve">Descrizione dell’azione </w:t>
            </w:r>
          </w:p>
          <w:p w14:paraId="1BDC730C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>(max. 1.000 battute)</w:t>
            </w:r>
          </w:p>
        </w:tc>
        <w:tc>
          <w:tcPr>
            <w:tcW w:w="5611" w:type="dxa"/>
            <w:gridSpan w:val="4"/>
          </w:tcPr>
          <w:p w14:paraId="73365990" w14:textId="77777777" w:rsidR="004A58EC" w:rsidRPr="001E14EA" w:rsidRDefault="004A58EC" w:rsidP="00574640">
            <w:pPr>
              <w:spacing w:before="240"/>
              <w:jc w:val="left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</w:p>
        </w:tc>
      </w:tr>
      <w:tr w:rsidR="004A58EC" w:rsidRPr="00754050" w14:paraId="54F68FA8" w14:textId="77777777" w:rsidTr="00574640">
        <w:trPr>
          <w:trHeight w:val="200"/>
        </w:trPr>
        <w:tc>
          <w:tcPr>
            <w:tcW w:w="4170" w:type="dxa"/>
            <w:shd w:val="clear" w:color="auto" w:fill="CAEDFB"/>
            <w:vAlign w:val="center"/>
          </w:tcPr>
          <w:p w14:paraId="162B9191" w14:textId="77777777" w:rsidR="004A58EC" w:rsidRPr="008A633B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Tipologia di destinatari </w:t>
            </w:r>
            <w:r w:rsidRPr="00754050">
              <w:rPr>
                <w:rFonts w:ascii="Montserrat" w:eastAsia="Montserrat" w:hAnsi="Montserrat" w:cs="Montserrat"/>
                <w:b/>
                <w:sz w:val="20"/>
                <w:u w:val="single"/>
              </w:rPr>
              <w:t>per questa azione</w:t>
            </w:r>
            <w:r>
              <w:rPr>
                <w:rFonts w:ascii="Montserrat" w:eastAsia="Montserrat" w:hAnsi="Montserrat" w:cs="Montserrat"/>
                <w:b/>
                <w:sz w:val="20"/>
                <w:u w:val="single"/>
              </w:rPr>
              <w:t xml:space="preserve"> (es. Neet; studenti; lavoratori…)</w:t>
            </w:r>
          </w:p>
        </w:tc>
        <w:tc>
          <w:tcPr>
            <w:tcW w:w="5611" w:type="dxa"/>
            <w:gridSpan w:val="4"/>
            <w:vAlign w:val="center"/>
          </w:tcPr>
          <w:p w14:paraId="207C2079" w14:textId="77777777" w:rsidR="004A58EC" w:rsidRPr="001E14EA" w:rsidRDefault="004A58EC" w:rsidP="00574640">
            <w:pPr>
              <w:widowControl w:val="0"/>
              <w:spacing w:before="0"/>
              <w:ind w:right="-23"/>
              <w:jc w:val="left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</w:p>
        </w:tc>
      </w:tr>
      <w:tr w:rsidR="004A58EC" w:rsidRPr="00754050" w14:paraId="7E537B98" w14:textId="77777777" w:rsidTr="00574640">
        <w:trPr>
          <w:trHeight w:val="708"/>
        </w:trPr>
        <w:tc>
          <w:tcPr>
            <w:tcW w:w="4170" w:type="dxa"/>
            <w:shd w:val="clear" w:color="auto" w:fill="CAEDFB"/>
            <w:vAlign w:val="center"/>
          </w:tcPr>
          <w:p w14:paraId="11F207BC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lastRenderedPageBreak/>
              <w:t xml:space="preserve">Fascia di età e numero dei destinatari </w:t>
            </w:r>
          </w:p>
          <w:p w14:paraId="0D1F79C3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(Selezionare la fascia di età e specificare il numero di destinatari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per questa azione)</w:t>
            </w:r>
          </w:p>
          <w:p w14:paraId="0B8EE5BD" w14:textId="77777777" w:rsidR="004A58EC" w:rsidRPr="00754050" w:rsidRDefault="004A58EC" w:rsidP="00574640">
            <w:pPr>
              <w:spacing w:before="240"/>
              <w:jc w:val="center"/>
              <w:rPr>
                <w:rFonts w:ascii="Montserrat" w:eastAsia="Montserrat" w:hAnsi="Montserrat" w:cs="Montserrat"/>
                <w:sz w:val="20"/>
                <w:u w:val="single"/>
              </w:rPr>
            </w:pPr>
          </w:p>
        </w:tc>
        <w:tc>
          <w:tcPr>
            <w:tcW w:w="5611" w:type="dxa"/>
            <w:gridSpan w:val="4"/>
            <w:vAlign w:val="center"/>
          </w:tcPr>
          <w:p w14:paraId="04104A79" w14:textId="77777777" w:rsidR="004A58EC" w:rsidRPr="001E14EA" w:rsidRDefault="004A58EC" w:rsidP="004A58EC">
            <w:pPr>
              <w:numPr>
                <w:ilvl w:val="0"/>
                <w:numId w:val="15"/>
              </w:numPr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15-19 anni: __</w:t>
            </w:r>
          </w:p>
          <w:p w14:paraId="0005AA06" w14:textId="77777777" w:rsidR="004A58EC" w:rsidRPr="001E14EA" w:rsidRDefault="004A58EC" w:rsidP="004A58EC">
            <w:pPr>
              <w:numPr>
                <w:ilvl w:val="0"/>
                <w:numId w:val="15"/>
              </w:numPr>
              <w:spacing w:before="0"/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20-26 anni: __</w:t>
            </w:r>
          </w:p>
          <w:p w14:paraId="74586624" w14:textId="77777777" w:rsidR="004A58EC" w:rsidRPr="001E14EA" w:rsidRDefault="004A58EC" w:rsidP="004A58EC">
            <w:pPr>
              <w:numPr>
                <w:ilvl w:val="0"/>
                <w:numId w:val="15"/>
              </w:numPr>
              <w:spacing w:before="0"/>
              <w:ind w:left="398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Giovani 27-34 anni: __</w:t>
            </w:r>
          </w:p>
        </w:tc>
      </w:tr>
      <w:tr w:rsidR="004A58EC" w:rsidRPr="00754050" w14:paraId="72458EBE" w14:textId="77777777" w:rsidTr="00574640">
        <w:trPr>
          <w:trHeight w:val="1902"/>
        </w:trPr>
        <w:tc>
          <w:tcPr>
            <w:tcW w:w="4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AEDFB"/>
            <w:tcMar>
              <w:top w:w="108" w:type="dxa"/>
              <w:bottom w:w="108" w:type="dxa"/>
            </w:tcMar>
          </w:tcPr>
          <w:p w14:paraId="63B98268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754050">
              <w:rPr>
                <w:rFonts w:ascii="Montserrat" w:eastAsia="Montserrat" w:hAnsi="Montserrat" w:cs="Montserrat"/>
                <w:b/>
                <w:sz w:val="20"/>
              </w:rPr>
              <w:t xml:space="preserve">Luoghi di svolgimento dell’azione </w:t>
            </w:r>
          </w:p>
          <w:p w14:paraId="5ECCCA4A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</w:p>
          <w:p w14:paraId="7179520B" w14:textId="77777777" w:rsidR="004A58EC" w:rsidRPr="00754050" w:rsidRDefault="004A58EC" w:rsidP="00574640">
            <w:pPr>
              <w:widowControl w:val="0"/>
              <w:ind w:right="-23"/>
              <w:jc w:val="center"/>
              <w:rPr>
                <w:rFonts w:ascii="Montserrat" w:eastAsia="Montserrat" w:hAnsi="Montserrat" w:cs="Montserrat"/>
                <w:sz w:val="20"/>
              </w:rPr>
            </w:pPr>
            <w:r w:rsidRPr="00754050">
              <w:rPr>
                <w:rFonts w:ascii="Montserrat" w:eastAsia="Montserrat" w:hAnsi="Montserrat" w:cs="Montserrat"/>
                <w:sz w:val="20"/>
              </w:rPr>
              <w:t xml:space="preserve">(indicare dove si svolgeranno le attività di </w:t>
            </w:r>
            <w:r w:rsidRPr="00754050">
              <w:rPr>
                <w:rFonts w:ascii="Montserrat" w:eastAsia="Montserrat" w:hAnsi="Montserrat" w:cs="Montserrat"/>
                <w:sz w:val="20"/>
                <w:u w:val="single"/>
              </w:rPr>
              <w:t>questa azione</w:t>
            </w:r>
            <w:r w:rsidRPr="00754050">
              <w:rPr>
                <w:rFonts w:ascii="Montserrat" w:eastAsia="Montserrat" w:hAnsi="Montserrat" w:cs="Montserrat"/>
                <w:sz w:val="20"/>
              </w:rPr>
              <w:t>)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D760B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Informagiovani</w:t>
            </w:r>
          </w:p>
          <w:p w14:paraId="74B65C2F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Spazi comunali</w:t>
            </w:r>
          </w:p>
          <w:p w14:paraId="12FB6F43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Centro sportivo</w:t>
            </w:r>
          </w:p>
          <w:p w14:paraId="52E81E4D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Sede di associazioni</w:t>
            </w:r>
          </w:p>
          <w:p w14:paraId="2DDF5C52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Istituti scolastici</w:t>
            </w:r>
          </w:p>
          <w:p w14:paraId="6CE5824A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 xml:space="preserve">Parrocchia  </w:t>
            </w:r>
          </w:p>
          <w:p w14:paraId="3BC43C2E" w14:textId="77777777" w:rsidR="004A58EC" w:rsidRPr="001E14EA" w:rsidRDefault="004A58EC" w:rsidP="004A58EC">
            <w:pPr>
              <w:widowControl w:val="0"/>
              <w:numPr>
                <w:ilvl w:val="0"/>
                <w:numId w:val="14"/>
              </w:numPr>
              <w:spacing w:before="0"/>
              <w:ind w:left="398" w:right="-23" w:hanging="284"/>
              <w:rPr>
                <w:rFonts w:ascii="Montserrat" w:eastAsia="Montserrat" w:hAnsi="Montserrat" w:cs="Montserrat"/>
                <w:i w:val="0"/>
                <w:iCs/>
                <w:sz w:val="20"/>
              </w:rPr>
            </w:pPr>
            <w:r w:rsidRPr="001E14EA">
              <w:rPr>
                <w:rFonts w:ascii="Montserrat" w:eastAsia="Montserrat" w:hAnsi="Montserrat" w:cs="Montserrat"/>
                <w:i w:val="0"/>
                <w:iCs/>
                <w:sz w:val="20"/>
              </w:rPr>
              <w:t>altro (specificare) __________________________</w:t>
            </w:r>
          </w:p>
        </w:tc>
      </w:tr>
      <w:tr w:rsidR="004A58EC" w:rsidRPr="00754050" w14:paraId="05B7F721" w14:textId="77777777" w:rsidTr="00574640">
        <w:trPr>
          <w:trHeight w:val="416"/>
        </w:trPr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top w:w="108" w:type="dxa"/>
              <w:bottom w:w="108" w:type="dxa"/>
            </w:tcMar>
          </w:tcPr>
          <w:p w14:paraId="71820DA6" w14:textId="77777777" w:rsidR="004A58EC" w:rsidRPr="000165C8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b/>
                <w:sz w:val="20"/>
              </w:rPr>
            </w:pPr>
            <w:r w:rsidRPr="000165C8">
              <w:rPr>
                <w:rFonts w:ascii="Montserrat" w:eastAsia="Montserrat" w:hAnsi="Montserrat" w:cs="Montserrat"/>
                <w:b/>
                <w:sz w:val="20"/>
              </w:rPr>
              <w:t>Risultati specifici attesi</w:t>
            </w:r>
          </w:p>
          <w:p w14:paraId="2552989C" w14:textId="77777777" w:rsidR="004A58EC" w:rsidRPr="000F14D9" w:rsidRDefault="004A58EC" w:rsidP="00574640">
            <w:pPr>
              <w:tabs>
                <w:tab w:val="left" w:pos="426"/>
              </w:tabs>
              <w:ind w:right="-23"/>
              <w:jc w:val="center"/>
              <w:rPr>
                <w:rFonts w:ascii="Montserrat" w:eastAsia="Montserrat" w:hAnsi="Montserrat" w:cs="Montserrat"/>
                <w:sz w:val="20"/>
                <w:highlight w:val="yellow"/>
              </w:rPr>
            </w:pPr>
            <w:r w:rsidRPr="000165C8">
              <w:rPr>
                <w:rFonts w:ascii="Montserrat" w:eastAsia="Montserrat" w:hAnsi="Montserrat" w:cs="Montserrat"/>
                <w:sz w:val="20"/>
              </w:rPr>
              <w:t>(descrivere i benefici immediati che i/le destinatari/e del progetto ottengono attraverso la partecipazione alle attività)</w:t>
            </w:r>
          </w:p>
        </w:tc>
        <w:tc>
          <w:tcPr>
            <w:tcW w:w="5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bottom w:w="108" w:type="dxa"/>
            </w:tcMar>
          </w:tcPr>
          <w:p w14:paraId="6CB56386" w14:textId="77777777" w:rsidR="004A58EC" w:rsidRPr="001E14EA" w:rsidRDefault="004A58EC" w:rsidP="00574640">
            <w:pPr>
              <w:tabs>
                <w:tab w:val="left" w:pos="426"/>
              </w:tabs>
              <w:ind w:right="-23"/>
              <w:rPr>
                <w:rFonts w:ascii="Montserrat" w:eastAsia="Montserrat" w:hAnsi="Montserrat" w:cs="Montserrat"/>
                <w:i w:val="0"/>
                <w:iCs/>
                <w:sz w:val="20"/>
                <w:highlight w:val="yellow"/>
              </w:rPr>
            </w:pPr>
          </w:p>
        </w:tc>
      </w:tr>
    </w:tbl>
    <w:p w14:paraId="7D9072BE" w14:textId="77777777" w:rsidR="004A58EC" w:rsidRPr="00C4792C" w:rsidRDefault="004A58EC" w:rsidP="004A58EC">
      <w:pPr>
        <w:widowControl w:val="0"/>
        <w:tabs>
          <w:tab w:val="left" w:pos="2654"/>
          <w:tab w:val="right" w:pos="7441"/>
          <w:tab w:val="left" w:pos="8364"/>
        </w:tabs>
        <w:ind w:right="-23"/>
        <w:rPr>
          <w:rFonts w:ascii="Montserrat" w:eastAsia="Montserrat" w:hAnsi="Montserrat" w:cs="Montserrat"/>
          <w:i w:val="0"/>
          <w:smallCaps/>
          <w:sz w:val="20"/>
          <w:szCs w:val="20"/>
        </w:rPr>
      </w:pPr>
    </w:p>
    <w:tbl>
      <w:tblPr>
        <w:tblW w:w="9787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787"/>
      </w:tblGrid>
      <w:tr w:rsidR="004A58EC" w:rsidRPr="00C4792C" w14:paraId="50334724" w14:textId="77777777" w:rsidTr="00574640"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</w:tcPr>
          <w:p w14:paraId="298EE759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2.d INGAGGIO DI GIOVANI CON FRAGILITA’ E DISABILITA’ </w:t>
            </w:r>
          </w:p>
          <w:p w14:paraId="6A4E12C7" w14:textId="77777777" w:rsidR="004A58EC" w:rsidRPr="00C4792C" w:rsidRDefault="004A58EC" w:rsidP="00574640">
            <w:pPr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2CF0CBF" w14:textId="77777777" w:rsidTr="00574640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0AA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il progetto intende realizzare azioni rivolte all'ingaggio e al coinvolgimento di giovani con fragilità e/o disabilità (max. 1.000 battute)</w:t>
            </w:r>
          </w:p>
        </w:tc>
      </w:tr>
      <w:tr w:rsidR="004A58EC" w:rsidRPr="00C4792C" w14:paraId="1ACA274C" w14:textId="77777777" w:rsidTr="00574640">
        <w:trPr>
          <w:trHeight w:val="15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F84C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</w:tbl>
    <w:p w14:paraId="5286861A" w14:textId="77777777" w:rsidR="004A58EC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0DD37155" w14:textId="77777777" w:rsidR="004A58EC" w:rsidRPr="00754050" w:rsidRDefault="004A58EC" w:rsidP="004A58EC">
      <w:pPr>
        <w:widowControl w:val="0"/>
        <w:tabs>
          <w:tab w:val="left" w:pos="426"/>
        </w:tabs>
        <w:ind w:right="-23"/>
        <w:rPr>
          <w:rFonts w:ascii="Montserrat" w:eastAsia="Montserrat" w:hAnsi="Montserrat" w:cs="Montserrat"/>
          <w:i w:val="0"/>
          <w:sz w:val="28"/>
          <w:szCs w:val="28"/>
        </w:rPr>
      </w:pPr>
    </w:p>
    <w:p w14:paraId="03AF9436" w14:textId="77777777" w:rsidR="004A58EC" w:rsidRPr="00C4792C" w:rsidRDefault="00000000" w:rsidP="004A58EC">
      <w:pPr>
        <w:keepNext/>
        <w:keepLines/>
        <w:widowControl w:val="0"/>
        <w:tabs>
          <w:tab w:val="num" w:pos="-436"/>
          <w:tab w:val="num" w:pos="360"/>
        </w:tabs>
        <w:spacing w:before="0" w:after="200"/>
        <w:ind w:right="-23"/>
        <w:jc w:val="left"/>
        <w:outlineLvl w:val="0"/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</w:pPr>
      <w:sdt>
        <w:sdtPr>
          <w:rPr>
            <w:rFonts w:ascii="Aptos Display" w:eastAsia="DengXian Light" w:hAnsi="Aptos Display" w:cs="Times New Roman"/>
            <w:color w:val="0F4761"/>
            <w:sz w:val="40"/>
            <w:szCs w:val="40"/>
          </w:rPr>
          <w:tag w:val="goog_rdk_5"/>
          <w:id w:val="483826744"/>
        </w:sdtPr>
        <w:sdtContent/>
      </w:sdt>
      <w:r w:rsidR="004A58EC" w:rsidRPr="00C4792C">
        <w:rPr>
          <w:rFonts w:ascii="Montserrat" w:eastAsia="Montserrat" w:hAnsi="Montserrat" w:cs="Montserrat"/>
          <w:b/>
          <w:i w:val="0"/>
          <w:color w:val="0F4761"/>
          <w:sz w:val="30"/>
          <w:szCs w:val="30"/>
        </w:rPr>
        <w:t>3. COMUNICAZIONE E MONITORAGGIO</w:t>
      </w: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4A58EC" w:rsidRPr="00C4792C" w14:paraId="79F350F9" w14:textId="77777777" w:rsidTr="00574640"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01D5964A" w14:textId="77777777" w:rsidR="004A58EC" w:rsidRPr="00C4792C" w:rsidRDefault="004A58EC" w:rsidP="004A58EC">
            <w:pPr>
              <w:keepNext/>
              <w:keepLines/>
              <w:widowControl w:val="0"/>
              <w:tabs>
                <w:tab w:val="num" w:pos="-436"/>
                <w:tab w:val="num" w:pos="360"/>
              </w:tabs>
              <w:spacing w:before="160" w:after="80"/>
              <w:ind w:right="-23"/>
              <w:outlineLvl w:val="1"/>
              <w:rPr>
                <w:rFonts w:ascii="Montserrat" w:eastAsia="Montserrat" w:hAnsi="Montserrat" w:cs="Montserrat"/>
                <w:color w:val="0F4761"/>
                <w:sz w:val="20"/>
                <w:szCs w:val="20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 xml:space="preserve">3.a PIANO DELLA COMUNICAZIONE </w:t>
            </w:r>
          </w:p>
        </w:tc>
      </w:tr>
      <w:tr w:rsidR="004A58EC" w:rsidRPr="00C4792C" w14:paraId="0489F18B" w14:textId="77777777" w:rsidTr="00574640">
        <w:trPr>
          <w:trHeight w:val="5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6543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strategia di comunicazione che si intende utilizzare, il piano di comunicazione e la promozione delle attività del progetto. (max 1.000 battute)</w:t>
            </w:r>
          </w:p>
        </w:tc>
      </w:tr>
      <w:tr w:rsidR="004A58EC" w:rsidRPr="00C4792C" w14:paraId="244121AD" w14:textId="77777777" w:rsidTr="00574640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050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62E66B76" w14:textId="77777777" w:rsidTr="00574640">
        <w:trPr>
          <w:trHeight w:val="4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BEAA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Canali digitali che si intendono utilizzare per la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 xml:space="preserve"> comunicazione delle attività progettuali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>:</w:t>
            </w:r>
          </w:p>
          <w:p w14:paraId="6460714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75B312B2" w14:textId="77777777" w:rsidTr="00574640">
        <w:trPr>
          <w:trHeight w:val="1816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57053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lastRenderedPageBreak/>
              <w:t>Sito internet del progetto se già attivo: www……</w:t>
            </w:r>
          </w:p>
          <w:p w14:paraId="17A2ED8E" w14:textId="77777777" w:rsidR="004A58EC" w:rsidRPr="00754050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12"/>
                <w:szCs w:val="12"/>
              </w:rPr>
            </w:pPr>
          </w:p>
          <w:p w14:paraId="60802C69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Selezionare e scrivere i profili social del progetto che si intendono utilizzare (specificando se già attivi):</w:t>
            </w:r>
          </w:p>
          <w:p w14:paraId="3034B174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Instagram: _________</w:t>
            </w:r>
          </w:p>
          <w:p w14:paraId="70888BE6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Facebook: _________</w:t>
            </w:r>
          </w:p>
          <w:p w14:paraId="416BF1D0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LinkedIn: _________</w:t>
            </w:r>
          </w:p>
          <w:p w14:paraId="65288AC2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Twitter/X: __________</w:t>
            </w:r>
          </w:p>
          <w:p w14:paraId="5F601848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TikTok: __________</w:t>
            </w:r>
          </w:p>
          <w:p w14:paraId="049059E7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Snapchat: ___________</w:t>
            </w:r>
          </w:p>
          <w:p w14:paraId="30D59AEE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Whatsapp: __________</w:t>
            </w:r>
          </w:p>
          <w:p w14:paraId="0DA57627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Telegram: __________</w:t>
            </w:r>
          </w:p>
          <w:p w14:paraId="1FB279E8" w14:textId="77777777" w:rsidR="004A58EC" w:rsidRPr="00C4792C" w:rsidRDefault="004A58EC" w:rsidP="004A58EC">
            <w:pPr>
              <w:widowControl w:val="0"/>
              <w:numPr>
                <w:ilvl w:val="0"/>
                <w:numId w:val="12"/>
              </w:numPr>
              <w:spacing w:before="0"/>
              <w:ind w:left="714" w:right="-23" w:hanging="357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_______________________________</w:t>
            </w:r>
          </w:p>
          <w:p w14:paraId="1CFB748D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  <w:tr w:rsidR="004A58EC" w:rsidRPr="00C4792C" w14:paraId="66F4808D" w14:textId="77777777" w:rsidTr="00574640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2FD2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  <w:t xml:space="preserve">Altre modalità con cui sviluppare azioni di comunicazione </w:t>
            </w:r>
            <w:r w:rsidRPr="00C4792C">
              <w:rPr>
                <w:rFonts w:ascii="Montserrat" w:eastAsia="Montserrat" w:hAnsi="Montserrat" w:cs="Montserrat"/>
                <w:b/>
                <w:i w:val="0"/>
                <w:sz w:val="20"/>
                <w:szCs w:val="20"/>
                <w:u w:val="single"/>
              </w:rPr>
              <w:t>delle attività progettuali:</w:t>
            </w:r>
          </w:p>
        </w:tc>
      </w:tr>
      <w:tr w:rsidR="004A58EC" w:rsidRPr="00C4792C" w14:paraId="64BC2518" w14:textId="77777777" w:rsidTr="00574640">
        <w:trPr>
          <w:trHeight w:val="34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8567" w14:textId="77777777" w:rsidR="004A58EC" w:rsidRPr="00754050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8"/>
                <w:szCs w:val="8"/>
              </w:rPr>
            </w:pPr>
          </w:p>
          <w:p w14:paraId="5BAE94A3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Ufficio stampa</w:t>
            </w:r>
          </w:p>
          <w:p w14:paraId="53891159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(digitali e tradizionali) dei partner</w:t>
            </w:r>
          </w:p>
          <w:p w14:paraId="4C6B5EE5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 xml:space="preserve">Materiale cartaceo </w:t>
            </w:r>
          </w:p>
          <w:p w14:paraId="4E244FAE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Canali di comunicazione istituzionali (digitali e tradizionali)</w:t>
            </w:r>
          </w:p>
          <w:p w14:paraId="6211B3E7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Eventi / incontri</w:t>
            </w:r>
          </w:p>
          <w:p w14:paraId="5C2FA21F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Newsletter</w:t>
            </w:r>
          </w:p>
          <w:p w14:paraId="2A6B6D1C" w14:textId="77777777" w:rsidR="004A58EC" w:rsidRPr="00C4792C" w:rsidRDefault="004A58EC" w:rsidP="004A58EC">
            <w:pPr>
              <w:widowControl w:val="0"/>
              <w:numPr>
                <w:ilvl w:val="0"/>
                <w:numId w:val="13"/>
              </w:numPr>
              <w:spacing w:before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Altro (specificare): __________________________</w:t>
            </w:r>
          </w:p>
          <w:p w14:paraId="76458996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20E7EF40" w14:textId="77777777" w:rsidR="004A58EC" w:rsidRPr="00C4792C" w:rsidRDefault="004A58EC" w:rsidP="004A58EC">
      <w:pPr>
        <w:pBdr>
          <w:top w:val="nil"/>
          <w:left w:val="nil"/>
          <w:bottom w:val="nil"/>
          <w:right w:val="nil"/>
          <w:between w:val="nil"/>
        </w:pBdr>
        <w:spacing w:before="0" w:after="140" w:line="288" w:lineRule="auto"/>
        <w:jc w:val="left"/>
        <w:rPr>
          <w:rFonts w:ascii="Montserrat" w:eastAsia="Montserrat" w:hAnsi="Montserrat" w:cs="Montserrat"/>
          <w:i w:val="0"/>
          <w:sz w:val="20"/>
          <w:szCs w:val="20"/>
        </w:rPr>
      </w:pPr>
    </w:p>
    <w:tbl>
      <w:tblPr>
        <w:tblW w:w="9659" w:type="dxa"/>
        <w:tblInd w:w="131" w:type="dxa"/>
        <w:tblLayout w:type="fixed"/>
        <w:tblLook w:val="0000" w:firstRow="0" w:lastRow="0" w:firstColumn="0" w:lastColumn="0" w:noHBand="0" w:noVBand="0"/>
      </w:tblPr>
      <w:tblGrid>
        <w:gridCol w:w="9659"/>
      </w:tblGrid>
      <w:tr w:rsidR="004A58EC" w:rsidRPr="00C4792C" w14:paraId="24805219" w14:textId="77777777" w:rsidTr="00574640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</w:tcPr>
          <w:p w14:paraId="7CD22271" w14:textId="77777777" w:rsidR="004A58EC" w:rsidRPr="00C4792C" w:rsidRDefault="004A58EC" w:rsidP="004A58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-436"/>
                <w:tab w:val="num" w:pos="360"/>
              </w:tabs>
              <w:spacing w:before="240" w:after="80"/>
              <w:outlineLvl w:val="1"/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</w:pPr>
            <w:r w:rsidRPr="00C4792C">
              <w:rPr>
                <w:rFonts w:ascii="Aptos Display" w:eastAsia="DengXian Light" w:hAnsi="Aptos Display" w:cs="Times New Roman"/>
                <w:b/>
                <w:color w:val="0F4761"/>
                <w:sz w:val="32"/>
                <w:szCs w:val="32"/>
              </w:rPr>
              <w:t>STRUMENTI DI MONITORAGGIO</w:t>
            </w:r>
          </w:p>
        </w:tc>
      </w:tr>
      <w:tr w:rsidR="004A58EC" w:rsidRPr="00C4792C" w14:paraId="7599BCE0" w14:textId="77777777" w:rsidTr="00574640">
        <w:trPr>
          <w:trHeight w:val="37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519" w14:textId="77777777" w:rsidR="004A58EC" w:rsidRPr="00C4792C" w:rsidRDefault="00000000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  <w:sdt>
              <w:sdtPr>
                <w:tag w:val="goog_rdk_6"/>
                <w:id w:val="1922598910"/>
              </w:sdtPr>
              <w:sdtContent/>
            </w:sdt>
            <w:r w:rsidR="004A58EC" w:rsidRPr="00C4792C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la metodologia che si intende adottare prima dell’avvio, durante le attività e al termine del progetto per verificare i progressi, i risultati e l’efficacia del progetto. La metodologia deve essere basata su indicatori quantitativi e qualitativi specifici e misurabili (max 1.000 battute).</w:t>
            </w:r>
          </w:p>
        </w:tc>
      </w:tr>
      <w:tr w:rsidR="004A58EC" w:rsidRPr="00C4792C" w14:paraId="0EE01062" w14:textId="77777777" w:rsidTr="00574640">
        <w:trPr>
          <w:trHeight w:val="1185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D3B0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  <w:p w14:paraId="7C98D994" w14:textId="77777777" w:rsidR="004A58EC" w:rsidRPr="00C4792C" w:rsidRDefault="004A58EC" w:rsidP="00574640">
            <w:pPr>
              <w:widowControl w:val="0"/>
              <w:ind w:left="720"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</w:p>
        </w:tc>
      </w:tr>
      <w:tr w:rsidR="004A58EC" w:rsidRPr="00C4792C" w14:paraId="1031C3C4" w14:textId="77777777" w:rsidTr="00574640">
        <w:trPr>
          <w:trHeight w:val="66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13EC4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  <w:r w:rsidRPr="00FA474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l’ipotesi di sostenibilità delle sinergie territoriali attivate, con riferimento alle strategie di comunicazione sperimentate e alle modalità previste per il mantenimento del dialogo con i giovani. (max 1.000 battute)</w:t>
            </w:r>
          </w:p>
        </w:tc>
      </w:tr>
      <w:tr w:rsidR="004A58EC" w:rsidRPr="00C4792C" w14:paraId="2A77BAA0" w14:textId="77777777" w:rsidTr="00574640">
        <w:trPr>
          <w:trHeight w:val="111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F285" w14:textId="77777777" w:rsidR="004A58EC" w:rsidRPr="009D1188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  <w:highlight w:val="yellow"/>
              </w:rPr>
            </w:pPr>
          </w:p>
        </w:tc>
      </w:tr>
      <w:tr w:rsidR="004A58EC" w:rsidRPr="00C4792C" w14:paraId="6D43B3EC" w14:textId="77777777" w:rsidTr="00574640">
        <w:trPr>
          <w:trHeight w:val="69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F4B97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i w:val="0"/>
                <w:sz w:val="20"/>
                <w:szCs w:val="20"/>
              </w:rPr>
            </w:pPr>
            <w:r w:rsidRPr="00FA4743">
              <w:rPr>
                <w:rFonts w:ascii="Montserrat" w:eastAsia="Montserrat" w:hAnsi="Montserrat" w:cs="Montserrat"/>
                <w:i w:val="0"/>
                <w:sz w:val="20"/>
                <w:szCs w:val="20"/>
              </w:rPr>
              <w:t>Descrivere se e come si intende assicurare la sostenibilità economico-finanziaria di quelle azioni progettuali risultate particolarmente efficaci. (max. 1.000 battute)</w:t>
            </w:r>
          </w:p>
        </w:tc>
      </w:tr>
      <w:tr w:rsidR="004A58EC" w:rsidRPr="00C4792C" w14:paraId="7AB9EA1F" w14:textId="77777777" w:rsidTr="00574640">
        <w:trPr>
          <w:trHeight w:val="1020"/>
        </w:trPr>
        <w:tc>
          <w:tcPr>
            <w:tcW w:w="9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A5D4B" w14:textId="77777777" w:rsidR="004A58EC" w:rsidRPr="00C4792C" w:rsidRDefault="004A58EC" w:rsidP="00574640">
            <w:pPr>
              <w:widowControl w:val="0"/>
              <w:ind w:right="-23"/>
              <w:rPr>
                <w:rFonts w:ascii="Montserrat" w:eastAsia="Montserrat" w:hAnsi="Montserrat" w:cs="Montserrat"/>
                <w:b/>
                <w:i w:val="0"/>
                <w:sz w:val="20"/>
                <w:szCs w:val="20"/>
              </w:rPr>
            </w:pPr>
          </w:p>
        </w:tc>
      </w:tr>
    </w:tbl>
    <w:p w14:paraId="4957AC56" w14:textId="77777777" w:rsidR="004A58EC" w:rsidRDefault="004A58EC" w:rsidP="004A58EC">
      <w:pPr>
        <w:tabs>
          <w:tab w:val="left" w:pos="985"/>
        </w:tabs>
        <w:spacing w:line="360" w:lineRule="auto"/>
        <w:rPr>
          <w:rFonts w:ascii="Calibri" w:eastAsia="Times New Roman" w:hAnsi="Calibri"/>
          <w:bCs/>
          <w:i w:val="0"/>
          <w:iCs/>
          <w:sz w:val="32"/>
          <w:szCs w:val="28"/>
          <w:highlight w:val="yellow"/>
          <w:u w:val="single"/>
          <w:lang w:eastAsia="en-US"/>
        </w:rPr>
      </w:pPr>
      <w:bookmarkStart w:id="0" w:name="_heading=h.6t9oyo19omi8" w:colFirst="0" w:colLast="0"/>
      <w:bookmarkStart w:id="1" w:name="_heading=h.8pjv2dgyjwl4" w:colFirst="0" w:colLast="0"/>
      <w:bookmarkStart w:id="2" w:name="_heading=h.41jjsv5nl705" w:colFirst="0" w:colLast="0"/>
      <w:bookmarkStart w:id="3" w:name="_heading=h.h18gy5ty9ubr" w:colFirst="0" w:colLast="0"/>
      <w:bookmarkStart w:id="4" w:name="_heading=h.17vf7cx9zyi1" w:colFirst="0" w:colLast="0"/>
      <w:bookmarkStart w:id="5" w:name="_heading=h.uv1lxzg5wpdi" w:colFirst="0" w:colLast="0"/>
      <w:bookmarkStart w:id="6" w:name="_heading=h.ilovjposgd3k" w:colFirst="0" w:colLast="0"/>
      <w:bookmarkStart w:id="7" w:name="_heading=h.poyz8wlvv1bu" w:colFirst="0" w:colLast="0"/>
      <w:bookmarkStart w:id="8" w:name="_heading=h.wj42t2vp4hqv" w:colFirst="0" w:colLast="0"/>
      <w:bookmarkStart w:id="9" w:name="_heading=h.qhfy3ttavdp1" w:colFirst="0" w:colLast="0"/>
      <w:bookmarkStart w:id="10" w:name="_heading=h.3iyb5jsujz6f" w:colFirst="0" w:colLast="0"/>
      <w:bookmarkStart w:id="11" w:name="_heading=h.gjdgxs" w:colFirst="0" w:colLast="0"/>
      <w:bookmarkStart w:id="12" w:name="_heading=h.77k37ljajcye" w:colFirst="0" w:colLast="0"/>
      <w:bookmarkStart w:id="13" w:name="_heading=h.f6b0da5i04mu" w:colFirst="0" w:colLast="0"/>
      <w:bookmarkStart w:id="14" w:name="_heading=h.3znysh7" w:colFirst="0" w:colLast="0"/>
      <w:bookmarkStart w:id="15" w:name="_heading=h.3huovjm0evhm" w:colFirst="0" w:colLast="0"/>
      <w:bookmarkStart w:id="16" w:name="_heading=h.uzdm4wh88efx" w:colFirst="0" w:colLast="0"/>
      <w:bookmarkStart w:id="17" w:name="_heading=h.utjmboh11f3p" w:colFirst="0" w:colLast="0"/>
      <w:bookmarkStart w:id="18" w:name="_heading=h.5evln64n5tx6" w:colFirst="0" w:colLast="0"/>
      <w:bookmarkStart w:id="19" w:name="_heading=h.kvphef397nqo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3205FD1" w14:textId="77777777" w:rsidR="008F7066" w:rsidRDefault="008F7066"/>
    <w:sectPr w:rsidR="008F70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FC3"/>
    <w:multiLevelType w:val="multilevel"/>
    <w:tmpl w:val="B3F41C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619AE"/>
    <w:multiLevelType w:val="multilevel"/>
    <w:tmpl w:val="A7C82F2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738EE"/>
    <w:multiLevelType w:val="hybridMultilevel"/>
    <w:tmpl w:val="62D019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7F6B"/>
    <w:multiLevelType w:val="multilevel"/>
    <w:tmpl w:val="D150A1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FB7472"/>
    <w:multiLevelType w:val="multilevel"/>
    <w:tmpl w:val="C1427E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AA6D3B"/>
    <w:multiLevelType w:val="multilevel"/>
    <w:tmpl w:val="AD18EA4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9F5D92"/>
    <w:multiLevelType w:val="multilevel"/>
    <w:tmpl w:val="C6C654D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585C84"/>
    <w:multiLevelType w:val="multilevel"/>
    <w:tmpl w:val="F626A8D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6209DB"/>
    <w:multiLevelType w:val="multilevel"/>
    <w:tmpl w:val="AC7EF46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2B0F81"/>
    <w:multiLevelType w:val="multilevel"/>
    <w:tmpl w:val="A984AB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0166825"/>
    <w:multiLevelType w:val="multilevel"/>
    <w:tmpl w:val="630E7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8B15FB"/>
    <w:multiLevelType w:val="multilevel"/>
    <w:tmpl w:val="15D4D7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695D20"/>
    <w:multiLevelType w:val="multilevel"/>
    <w:tmpl w:val="54BC43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B555CD"/>
    <w:multiLevelType w:val="multilevel"/>
    <w:tmpl w:val="3288D4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9A1631E"/>
    <w:multiLevelType w:val="multilevel"/>
    <w:tmpl w:val="6E6454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E5E3A"/>
    <w:multiLevelType w:val="multilevel"/>
    <w:tmpl w:val="B29459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77048905">
    <w:abstractNumId w:val="10"/>
  </w:num>
  <w:num w:numId="2" w16cid:durableId="137189616">
    <w:abstractNumId w:val="14"/>
  </w:num>
  <w:num w:numId="3" w16cid:durableId="1186598373">
    <w:abstractNumId w:val="6"/>
  </w:num>
  <w:num w:numId="4" w16cid:durableId="64763992">
    <w:abstractNumId w:val="9"/>
  </w:num>
  <w:num w:numId="5" w16cid:durableId="248736680">
    <w:abstractNumId w:val="3"/>
  </w:num>
  <w:num w:numId="6" w16cid:durableId="1339696912">
    <w:abstractNumId w:val="1"/>
  </w:num>
  <w:num w:numId="7" w16cid:durableId="745497802">
    <w:abstractNumId w:val="5"/>
  </w:num>
  <w:num w:numId="8" w16cid:durableId="817503442">
    <w:abstractNumId w:val="0"/>
  </w:num>
  <w:num w:numId="9" w16cid:durableId="1522625787">
    <w:abstractNumId w:val="13"/>
  </w:num>
  <w:num w:numId="10" w16cid:durableId="36586423">
    <w:abstractNumId w:val="11"/>
  </w:num>
  <w:num w:numId="11" w16cid:durableId="1988631886">
    <w:abstractNumId w:val="7"/>
  </w:num>
  <w:num w:numId="12" w16cid:durableId="721253696">
    <w:abstractNumId w:val="15"/>
  </w:num>
  <w:num w:numId="13" w16cid:durableId="282621104">
    <w:abstractNumId w:val="4"/>
  </w:num>
  <w:num w:numId="14" w16cid:durableId="1845128954">
    <w:abstractNumId w:val="12"/>
  </w:num>
  <w:num w:numId="15" w16cid:durableId="1225604645">
    <w:abstractNumId w:val="8"/>
  </w:num>
  <w:num w:numId="16" w16cid:durableId="152200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C"/>
    <w:rsid w:val="000B18AD"/>
    <w:rsid w:val="003E3400"/>
    <w:rsid w:val="004A58EC"/>
    <w:rsid w:val="00706E42"/>
    <w:rsid w:val="008F7066"/>
    <w:rsid w:val="00CD2D36"/>
    <w:rsid w:val="00CD5FF1"/>
    <w:rsid w:val="00E365C5"/>
    <w:rsid w:val="00E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E4EC"/>
  <w15:chartTrackingRefBased/>
  <w15:docId w15:val="{4D043163-A5E6-4CA1-BA0C-9C000793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A58EC"/>
    <w:pPr>
      <w:suppressAutoHyphens/>
      <w:autoSpaceDE w:val="0"/>
      <w:autoSpaceDN w:val="0"/>
      <w:spacing w:before="60" w:after="0" w:line="240" w:lineRule="auto"/>
      <w:jc w:val="both"/>
      <w:textAlignment w:val="baseline"/>
    </w:pPr>
    <w:rPr>
      <w:rFonts w:ascii="Tw Cen MT" w:eastAsia="Tw Cen MT" w:hAnsi="Tw Cen MT" w:cs="Tw Cen MT"/>
      <w:i/>
      <w:kern w:val="3"/>
      <w:sz w:val="24"/>
      <w:szCs w:val="24"/>
      <w:lang w:eastAsia="it-IT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5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4A5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A5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A58EC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8EC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4A58EC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8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8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8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8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8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8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8E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8EC"/>
    <w:rPr>
      <w:i/>
      <w:iCs/>
      <w:color w:val="404040" w:themeColor="text1" w:themeTint="BF"/>
    </w:rPr>
  </w:style>
  <w:style w:type="paragraph" w:styleId="Paragrafoelenco">
    <w:name w:val="List Paragraph"/>
    <w:aliases w:val="EL Paragrafo elenco,Paragrafo elenco puntato,Paragrafo elenco 1°liv,Paragrafo elenco 2,List Paragraph11,Paragrafo elenco livello 1,Bullet List,FooterText,numbered,Normal bullet 2,List Bulletized,Bullet list,Numbered List,List Paragraph"/>
    <w:basedOn w:val="Normale"/>
    <w:link w:val="ParagrafoelencoCarattere"/>
    <w:uiPriority w:val="34"/>
    <w:qFormat/>
    <w:rsid w:val="004A58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58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8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8EC"/>
    <w:rPr>
      <w:b/>
      <w:bCs/>
      <w:smallCaps/>
      <w:color w:val="0F4761" w:themeColor="accent1" w:themeShade="BF"/>
      <w:spacing w:val="5"/>
    </w:rPr>
  </w:style>
  <w:style w:type="paragraph" w:styleId="Testocommento">
    <w:name w:val="annotation text"/>
    <w:basedOn w:val="Normale"/>
    <w:link w:val="TestocommentoCarattere"/>
    <w:uiPriority w:val="99"/>
    <w:rsid w:val="004A58EC"/>
    <w:pPr>
      <w:autoSpaceDE/>
      <w:spacing w:before="0" w:after="120"/>
    </w:pPr>
    <w:rPr>
      <w:i w:val="0"/>
      <w:sz w:val="20"/>
      <w:szCs w:val="20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A58EC"/>
    <w:rPr>
      <w:rFonts w:ascii="Tw Cen MT" w:eastAsia="Tw Cen MT" w:hAnsi="Tw Cen MT" w:cs="Tw Cen MT"/>
      <w:kern w:val="3"/>
      <w:sz w:val="20"/>
      <w:szCs w:val="20"/>
      <w:lang w:eastAsia="zh-CN" w:bidi="hi-IN"/>
      <w14:ligatures w14:val="none"/>
    </w:rPr>
  </w:style>
  <w:style w:type="character" w:styleId="Rimandocommento">
    <w:name w:val="annotation reference"/>
    <w:basedOn w:val="Carpredefinitoparagrafo"/>
    <w:uiPriority w:val="99"/>
    <w:rsid w:val="004A58EC"/>
    <w:rPr>
      <w:sz w:val="16"/>
      <w:szCs w:val="16"/>
    </w:rPr>
  </w:style>
  <w:style w:type="character" w:customStyle="1" w:styleId="ParagrafoelencoCarattere">
    <w:name w:val="Paragrafo elenco Carattere"/>
    <w:aliases w:val="EL Paragrafo elenco Carattere,Paragrafo elenco puntato Carattere,Paragrafo elenco 1°liv Carattere,Paragrafo elenco 2 Carattere,List Paragraph11 Carattere,Paragrafo elenco livello 1 Carattere,Bullet List Carattere"/>
    <w:link w:val="Paragrafoelenco"/>
    <w:uiPriority w:val="34"/>
    <w:rsid w:val="004A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Negri</dc:creator>
  <cp:keywords/>
  <dc:description/>
  <cp:lastModifiedBy>Giulia Gentili | Retesalute Ufficio di Piano</cp:lastModifiedBy>
  <cp:revision>2</cp:revision>
  <dcterms:created xsi:type="dcterms:W3CDTF">2026-06-22T14:35:00Z</dcterms:created>
  <dcterms:modified xsi:type="dcterms:W3CDTF">2026-06-22T14:35:00Z</dcterms:modified>
</cp:coreProperties>
</file>