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78E2" w14:textId="77777777" w:rsidR="000C5E97" w:rsidRPr="000C5E97" w:rsidRDefault="000C5E97" w:rsidP="000C5E97">
      <w:pPr>
        <w:outlineLvl w:val="1"/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lang w:eastAsia="it-IT"/>
        </w:rPr>
      </w:pPr>
      <w:r w:rsidRPr="000C5E97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bdr w:val="none" w:sz="0" w:space="0" w:color="auto" w:frame="1"/>
          <w:lang w:eastAsia="it-IT"/>
        </w:rPr>
        <w:t>Note Legali</w:t>
      </w:r>
    </w:p>
    <w:p w14:paraId="22AE69A5" w14:textId="77777777" w:rsidR="000C5E97" w:rsidRPr="000C5E97" w:rsidRDefault="000C5E97" w:rsidP="000C5E97">
      <w:pPr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0C5E97">
        <w:rPr>
          <w:rFonts w:ascii="Times New Roman" w:hAnsi="Times New Roman" w:cs="Times New Roman"/>
          <w:b/>
          <w:bCs/>
          <w:sz w:val="18"/>
          <w:szCs w:val="18"/>
          <w:bdr w:val="none" w:sz="0" w:space="0" w:color="auto" w:frame="1"/>
          <w:lang w:eastAsia="it-IT"/>
        </w:rPr>
        <w:t>PRIMA DI ACCEDERE AL SITO, SI RACCOMANDA DI LEGGERE ATTENTAMENTE LE SEGUENTI AVVERTENZE</w:t>
      </w:r>
      <w:r w:rsidRPr="000C5E97">
        <w:rPr>
          <w:rFonts w:ascii="Times New Roman" w:hAnsi="Times New Roman" w:cs="Times New Roman"/>
          <w:sz w:val="18"/>
          <w:szCs w:val="18"/>
          <w:lang w:eastAsia="it-IT"/>
        </w:rPr>
        <w:br/>
      </w:r>
      <w:r w:rsidRPr="000C5E97">
        <w:rPr>
          <w:rFonts w:ascii="Times New Roman" w:hAnsi="Times New Roman" w:cs="Times New Roman"/>
          <w:sz w:val="18"/>
          <w:szCs w:val="18"/>
          <w:lang w:eastAsia="it-IT"/>
        </w:rPr>
        <w:br/>
      </w:r>
      <w:r w:rsidRPr="000C5E97">
        <w:rPr>
          <w:rFonts w:ascii="Times New Roman" w:hAnsi="Times New Roman" w:cs="Times New Roman"/>
          <w:sz w:val="18"/>
          <w:szCs w:val="18"/>
          <w:lang w:eastAsia="it-IT"/>
        </w:rPr>
        <w:br/>
        <w:t xml:space="preserve">Tutto il materiale pubblicato o comunque presente sul sito – compresi i marchi, i loghi, i comunicati, gli articoli e i documenti in genere ivi riprodotti, </w:t>
      </w:r>
      <w:proofErr w:type="spellStart"/>
      <w:r w:rsidRPr="000C5E97">
        <w:rPr>
          <w:rFonts w:ascii="Times New Roman" w:hAnsi="Times New Roman" w:cs="Times New Roman"/>
          <w:sz w:val="18"/>
          <w:szCs w:val="18"/>
          <w:lang w:eastAsia="it-IT"/>
        </w:rPr>
        <w:t>nonchè</w:t>
      </w:r>
      <w:proofErr w:type="spellEnd"/>
      <w:r w:rsidRPr="000C5E97">
        <w:rPr>
          <w:rFonts w:ascii="Times New Roman" w:hAnsi="Times New Roman" w:cs="Times New Roman"/>
          <w:sz w:val="18"/>
          <w:szCs w:val="18"/>
          <w:lang w:eastAsia="it-IT"/>
        </w:rPr>
        <w:t xml:space="preserve"> il software applicativo, i codici e i formats scripts utilizzati per l'implementazione del sito - è di proprietà di </w:t>
      </w:r>
      <w:proofErr w:type="spellStart"/>
      <w:r w:rsidRPr="000C5E97">
        <w:rPr>
          <w:rFonts w:ascii="Times New Roman" w:hAnsi="Times New Roman" w:cs="Times New Roman"/>
          <w:sz w:val="18"/>
          <w:szCs w:val="18"/>
          <w:lang w:eastAsia="it-IT"/>
        </w:rPr>
        <w:t>Retesalute</w:t>
      </w:r>
      <w:proofErr w:type="spellEnd"/>
      <w:r w:rsidRPr="000C5E97">
        <w:rPr>
          <w:rFonts w:ascii="Times New Roman" w:hAnsi="Times New Roman" w:cs="Times New Roman"/>
          <w:sz w:val="18"/>
          <w:szCs w:val="18"/>
          <w:lang w:eastAsia="it-IT"/>
        </w:rPr>
        <w:t>  ed è protetto dalle norme sul diritto d'autore.</w:t>
      </w:r>
      <w:r w:rsidRPr="000C5E97">
        <w:rPr>
          <w:rFonts w:ascii="Times New Roman" w:hAnsi="Times New Roman" w:cs="Times New Roman"/>
          <w:sz w:val="18"/>
          <w:szCs w:val="18"/>
          <w:lang w:eastAsia="it-IT"/>
        </w:rPr>
        <w:br/>
      </w:r>
      <w:r w:rsidRPr="000C5E97">
        <w:rPr>
          <w:rFonts w:ascii="Times New Roman" w:hAnsi="Times New Roman" w:cs="Times New Roman"/>
          <w:sz w:val="18"/>
          <w:szCs w:val="18"/>
          <w:lang w:eastAsia="it-IT"/>
        </w:rPr>
        <w:br/>
        <w:t>Pertanto, senza il preventivo consenso formale del proprietario, il suddetto materiale non può essere copiato, scaricato, riprodotto, copiato, utilizzato su altri siti internet, modificato, trasferito, distribuito o comunicato a terzi se non per uso esclusivamente personale, restando in ogni caso vietato ogni utilizzo commerciale.</w:t>
      </w:r>
      <w:r w:rsidRPr="000C5E97">
        <w:rPr>
          <w:rFonts w:ascii="Times New Roman" w:hAnsi="Times New Roman" w:cs="Times New Roman"/>
          <w:sz w:val="18"/>
          <w:szCs w:val="18"/>
          <w:lang w:eastAsia="it-IT"/>
        </w:rPr>
        <w:br/>
      </w:r>
      <w:r w:rsidRPr="000C5E97">
        <w:rPr>
          <w:rFonts w:ascii="Times New Roman" w:hAnsi="Times New Roman" w:cs="Times New Roman"/>
          <w:sz w:val="18"/>
          <w:szCs w:val="18"/>
          <w:lang w:eastAsia="it-IT"/>
        </w:rPr>
        <w:br/>
        <w:t xml:space="preserve">Pur ponendo la massima cura nella tenuta del sito e considerando affidabili i suoi contenuti, </w:t>
      </w:r>
      <w:proofErr w:type="spellStart"/>
      <w:r w:rsidRPr="000C5E97">
        <w:rPr>
          <w:rFonts w:ascii="Times New Roman" w:hAnsi="Times New Roman" w:cs="Times New Roman"/>
          <w:sz w:val="18"/>
          <w:szCs w:val="18"/>
          <w:lang w:eastAsia="it-IT"/>
        </w:rPr>
        <w:t>ReteSalute</w:t>
      </w:r>
      <w:proofErr w:type="spellEnd"/>
      <w:r w:rsidRPr="000C5E97">
        <w:rPr>
          <w:rFonts w:ascii="Times New Roman" w:hAnsi="Times New Roman" w:cs="Times New Roman"/>
          <w:sz w:val="18"/>
          <w:szCs w:val="18"/>
          <w:lang w:eastAsia="it-IT"/>
        </w:rPr>
        <w:t xml:space="preserve"> non assume tuttavia alcuna responsabilità in merito alla esattezza, completezza e attualità dei dati e delle informazioni presenti sul sito o sui siti a questo collegati né assume alcun impegno circa l'aggiornamento di tali dati e informazioni.</w:t>
      </w:r>
      <w:r w:rsidRPr="000C5E97">
        <w:rPr>
          <w:rFonts w:ascii="Times New Roman" w:hAnsi="Times New Roman" w:cs="Times New Roman"/>
          <w:sz w:val="18"/>
          <w:szCs w:val="18"/>
          <w:lang w:eastAsia="it-IT"/>
        </w:rPr>
        <w:br/>
      </w:r>
      <w:r w:rsidRPr="000C5E97">
        <w:rPr>
          <w:rFonts w:ascii="Times New Roman" w:hAnsi="Times New Roman" w:cs="Times New Roman"/>
          <w:sz w:val="18"/>
          <w:szCs w:val="18"/>
          <w:lang w:eastAsia="it-IT"/>
        </w:rPr>
        <w:br/>
        <w:t>In nessun caso le informazioni contenute nei documenti possono essere interpretate come inviti o consigli ad acquistare, vendere, sottoscrivere o effettuare altri tipi di operazioni su titoli o strumenti finanziari in genere.</w:t>
      </w:r>
      <w:r w:rsidRPr="000C5E97">
        <w:rPr>
          <w:rFonts w:ascii="Times New Roman" w:hAnsi="Times New Roman" w:cs="Times New Roman"/>
          <w:sz w:val="18"/>
          <w:szCs w:val="18"/>
          <w:lang w:eastAsia="it-IT"/>
        </w:rPr>
        <w:br/>
      </w:r>
      <w:r w:rsidRPr="000C5E97">
        <w:rPr>
          <w:rFonts w:ascii="Times New Roman" w:hAnsi="Times New Roman" w:cs="Times New Roman"/>
          <w:sz w:val="18"/>
          <w:szCs w:val="18"/>
          <w:lang w:eastAsia="it-IT"/>
        </w:rPr>
        <w:br/>
        <w:t>Pertanto:</w:t>
      </w:r>
    </w:p>
    <w:p w14:paraId="18179604" w14:textId="77777777" w:rsidR="000C5E97" w:rsidRPr="000C5E97" w:rsidRDefault="000C5E97" w:rsidP="000C5E97">
      <w:pPr>
        <w:numPr>
          <w:ilvl w:val="0"/>
          <w:numId w:val="1"/>
        </w:numPr>
        <w:spacing w:line="288" w:lineRule="atLeast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C5E97">
        <w:rPr>
          <w:rFonts w:ascii="Times New Roman" w:eastAsia="Times New Roman" w:hAnsi="Times New Roman" w:cs="Times New Roman"/>
          <w:sz w:val="18"/>
          <w:szCs w:val="18"/>
          <w:lang w:eastAsia="it-IT"/>
        </w:rPr>
        <w:t>Qualsiasi decisione di investimento che venga presa in relazione all'utilizzo di dati o informazioni presenti sul sito è di esclusiva responsabilità dell'investitore;</w:t>
      </w:r>
    </w:p>
    <w:p w14:paraId="5BE2DE55" w14:textId="77777777" w:rsidR="000C5E97" w:rsidRPr="000C5E97" w:rsidRDefault="000C5E97" w:rsidP="000C5E97">
      <w:pPr>
        <w:numPr>
          <w:ilvl w:val="0"/>
          <w:numId w:val="1"/>
        </w:numPr>
        <w:spacing w:line="288" w:lineRule="atLeast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proofErr w:type="spellStart"/>
      <w:r w:rsidRPr="000C5E97">
        <w:rPr>
          <w:rFonts w:ascii="Times New Roman" w:eastAsia="Times New Roman" w:hAnsi="Times New Roman" w:cs="Times New Roman"/>
          <w:sz w:val="18"/>
          <w:szCs w:val="18"/>
          <w:lang w:eastAsia="it-IT"/>
        </w:rPr>
        <w:t>ReteSalute</w:t>
      </w:r>
      <w:proofErr w:type="spellEnd"/>
      <w:r w:rsidRPr="000C5E9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non può essere considerato responsabile per i danni (inclusi il danno per perdita o mancato guadagno, interruzione dell'attività, perdita di informazioni o altre perdite economiche di qualunque natura) derivanti dall'uso, in qualsiasi forma e per qualsiasi finalità, dei dati e delle informazioni presenti sul sito.</w:t>
      </w:r>
    </w:p>
    <w:p w14:paraId="29785CA4" w14:textId="77777777" w:rsidR="000C5E97" w:rsidRPr="000C5E97" w:rsidRDefault="000C5E97" w:rsidP="000C5E97">
      <w:pPr>
        <w:spacing w:before="225" w:after="225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0C5E97">
        <w:rPr>
          <w:rFonts w:ascii="Times New Roman" w:hAnsi="Times New Roman" w:cs="Times New Roman"/>
          <w:sz w:val="18"/>
          <w:szCs w:val="18"/>
          <w:lang w:eastAsia="it-IT"/>
        </w:rPr>
        <w:br/>
        <w:t xml:space="preserve">Anche se </w:t>
      </w:r>
      <w:proofErr w:type="spellStart"/>
      <w:r w:rsidRPr="000C5E97">
        <w:rPr>
          <w:rFonts w:ascii="Times New Roman" w:hAnsi="Times New Roman" w:cs="Times New Roman"/>
          <w:sz w:val="18"/>
          <w:szCs w:val="18"/>
          <w:lang w:eastAsia="it-IT"/>
        </w:rPr>
        <w:t>Retesalute</w:t>
      </w:r>
      <w:proofErr w:type="spellEnd"/>
      <w:r w:rsidRPr="000C5E97">
        <w:rPr>
          <w:rFonts w:ascii="Times New Roman" w:hAnsi="Times New Roman" w:cs="Times New Roman"/>
          <w:sz w:val="18"/>
          <w:szCs w:val="18"/>
          <w:lang w:eastAsia="it-IT"/>
        </w:rPr>
        <w:t xml:space="preserve"> adotta apposite misure finalizzate a escludere la presenza di virus informatici nei </w:t>
      </w:r>
      <w:proofErr w:type="spellStart"/>
      <w:r w:rsidRPr="000C5E97">
        <w:rPr>
          <w:rFonts w:ascii="Times New Roman" w:hAnsi="Times New Roman" w:cs="Times New Roman"/>
          <w:sz w:val="18"/>
          <w:szCs w:val="18"/>
          <w:lang w:eastAsia="it-IT"/>
        </w:rPr>
        <w:t>files</w:t>
      </w:r>
      <w:proofErr w:type="spellEnd"/>
      <w:r w:rsidRPr="000C5E97">
        <w:rPr>
          <w:rFonts w:ascii="Times New Roman" w:hAnsi="Times New Roman" w:cs="Times New Roman"/>
          <w:sz w:val="18"/>
          <w:szCs w:val="18"/>
          <w:lang w:eastAsia="it-IT"/>
        </w:rPr>
        <w:t xml:space="preserve"> accessibili tramite il sito, si raccomanda comunque l'utilizzo di un efficiente e aggiornato programma antivirus, prima della loro apertura ed utilizzo. </w:t>
      </w:r>
      <w:proofErr w:type="spellStart"/>
      <w:r w:rsidRPr="000C5E97">
        <w:rPr>
          <w:rFonts w:ascii="Times New Roman" w:hAnsi="Times New Roman" w:cs="Times New Roman"/>
          <w:sz w:val="18"/>
          <w:szCs w:val="18"/>
          <w:lang w:eastAsia="it-IT"/>
        </w:rPr>
        <w:t>Retesalute</w:t>
      </w:r>
      <w:proofErr w:type="spellEnd"/>
      <w:r w:rsidRPr="000C5E97">
        <w:rPr>
          <w:rFonts w:ascii="Times New Roman" w:hAnsi="Times New Roman" w:cs="Times New Roman"/>
          <w:sz w:val="18"/>
          <w:szCs w:val="18"/>
          <w:lang w:eastAsia="it-IT"/>
        </w:rPr>
        <w:t xml:space="preserve"> declina ogni responsabilità per i danni che dovessero essere causati da eventuali virus informatici a coloro che accedono al sito.</w:t>
      </w:r>
    </w:p>
    <w:p w14:paraId="0986B96D" w14:textId="77777777" w:rsidR="000C5E97" w:rsidRPr="000C5E97" w:rsidRDefault="000C5E97" w:rsidP="000C5E97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0C5E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it-IT"/>
        </w:rPr>
        <w:t> </w:t>
      </w:r>
    </w:p>
    <w:p w14:paraId="108446C5" w14:textId="77777777" w:rsidR="000C5E97" w:rsidRPr="000C5E97" w:rsidRDefault="000C5E97" w:rsidP="000C5E97">
      <w:pPr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3D9BA193" w14:textId="77777777" w:rsidR="00813218" w:rsidRDefault="00813218">
      <w:bookmarkStart w:id="0" w:name="_GoBack"/>
      <w:bookmarkEnd w:id="0"/>
    </w:p>
    <w:sectPr w:rsidR="00813218" w:rsidSect="00E70D7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E59F2"/>
    <w:multiLevelType w:val="multilevel"/>
    <w:tmpl w:val="D2F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97"/>
    <w:rsid w:val="000C5E97"/>
    <w:rsid w:val="00813218"/>
    <w:rsid w:val="00E7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DDD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C5E9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C5E97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C5E9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0C5E97"/>
    <w:rPr>
      <w:b/>
      <w:bCs/>
    </w:rPr>
  </w:style>
  <w:style w:type="character" w:customStyle="1" w:styleId="articleseparator">
    <w:name w:val="article_separator"/>
    <w:basedOn w:val="Carpredefinitoparagrafo"/>
    <w:rsid w:val="000C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405">
              <w:marLeft w:val="0"/>
              <w:marRight w:val="0"/>
              <w:marTop w:val="0"/>
              <w:marBottom w:val="0"/>
              <w:divBdr>
                <w:top w:val="single" w:sz="4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4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1930</Characters>
  <Application>Microsoft Macintosh Word</Application>
  <DocSecurity>0</DocSecurity>
  <Lines>16</Lines>
  <Paragraphs>4</Paragraphs>
  <ScaleCrop>false</ScaleCrop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2023-09-07T14:11:00Z</dcterms:created>
  <dcterms:modified xsi:type="dcterms:W3CDTF">2023-09-07T14:12:00Z</dcterms:modified>
</cp:coreProperties>
</file>